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17" w:rsidRPr="00093A34" w:rsidRDefault="0022617F" w:rsidP="00F942C6">
      <w:pPr>
        <w:bidi/>
        <w:jc w:val="center"/>
        <w:rPr>
          <w:rFonts w:ascii="Tahoma" w:hAnsi="Tahoma" w:cs="B Nazanin"/>
          <w:b/>
          <w:bCs/>
          <w:sz w:val="28"/>
          <w:szCs w:val="28"/>
          <w:rtl/>
          <w:lang w:val="en-US" w:bidi="fa-IR"/>
        </w:rPr>
      </w:pPr>
      <w:r w:rsidRPr="00093A34">
        <w:rPr>
          <w:rFonts w:ascii="Tahoma" w:hAnsi="Tahoma" w:cs="B Nazanin"/>
          <w:b/>
          <w:bCs/>
          <w:sz w:val="28"/>
          <w:szCs w:val="28"/>
          <w:rtl/>
          <w:lang w:val="en-US" w:bidi="fa-IR"/>
        </w:rPr>
        <w:t xml:space="preserve">عنوان کارگاه: ترجمان دانش </w:t>
      </w:r>
    </w:p>
    <w:p w:rsidR="0022617F" w:rsidRPr="00093A34" w:rsidRDefault="0022617F" w:rsidP="00110833">
      <w:pPr>
        <w:bidi/>
        <w:jc w:val="center"/>
        <w:rPr>
          <w:rFonts w:ascii="Tahoma" w:hAnsi="Tahoma" w:cs="B Nazanin"/>
          <w:b/>
          <w:bCs/>
          <w:sz w:val="28"/>
          <w:szCs w:val="28"/>
          <w:rtl/>
          <w:lang w:val="en-US" w:bidi="fa-IR"/>
        </w:rPr>
      </w:pPr>
      <w:r w:rsidRPr="00093A34">
        <w:rPr>
          <w:rFonts w:ascii="Tahoma" w:hAnsi="Tahoma" w:cs="B Nazanin"/>
          <w:b/>
          <w:bCs/>
          <w:sz w:val="28"/>
          <w:szCs w:val="28"/>
          <w:rtl/>
          <w:lang w:val="en-US" w:bidi="fa-IR"/>
        </w:rPr>
        <w:t xml:space="preserve">تاریخ برگزاری: </w:t>
      </w:r>
      <w:r w:rsidR="00110833">
        <w:rPr>
          <w:rFonts w:ascii="Tahoma" w:hAnsi="Tahoma" w:cs="B Nazanin"/>
          <w:b/>
          <w:bCs/>
          <w:sz w:val="28"/>
          <w:szCs w:val="28"/>
          <w:lang w:val="en-US" w:bidi="fa-IR"/>
        </w:rPr>
        <w:t>28</w:t>
      </w:r>
      <w:r w:rsidRPr="00093A34">
        <w:rPr>
          <w:rFonts w:ascii="Tahoma" w:hAnsi="Tahoma" w:cs="B Nazanin"/>
          <w:b/>
          <w:bCs/>
          <w:sz w:val="28"/>
          <w:szCs w:val="28"/>
          <w:rtl/>
          <w:lang w:val="en-US" w:bidi="fa-IR"/>
        </w:rPr>
        <w:t>/</w:t>
      </w:r>
      <w:r w:rsidR="00110833">
        <w:rPr>
          <w:rFonts w:ascii="Tahoma" w:hAnsi="Tahoma" w:cs="B Nazanin"/>
          <w:b/>
          <w:bCs/>
          <w:sz w:val="28"/>
          <w:szCs w:val="28"/>
          <w:lang w:val="en-US" w:bidi="fa-IR"/>
        </w:rPr>
        <w:t>06</w:t>
      </w:r>
      <w:r w:rsidRPr="00093A34">
        <w:rPr>
          <w:rFonts w:ascii="Tahoma" w:hAnsi="Tahoma" w:cs="B Nazanin"/>
          <w:b/>
          <w:bCs/>
          <w:sz w:val="28"/>
          <w:szCs w:val="28"/>
          <w:rtl/>
          <w:lang w:val="en-US" w:bidi="fa-IR"/>
        </w:rPr>
        <w:t>/</w:t>
      </w:r>
      <w:r w:rsidR="00110833">
        <w:rPr>
          <w:rFonts w:ascii="Tahoma" w:hAnsi="Tahoma" w:cs="B Nazanin"/>
          <w:b/>
          <w:bCs/>
          <w:sz w:val="28"/>
          <w:szCs w:val="28"/>
          <w:lang w:val="en-US" w:bidi="fa-IR"/>
        </w:rPr>
        <w:t>1400</w:t>
      </w:r>
    </w:p>
    <w:p w:rsidR="0022617F" w:rsidRPr="00093A34" w:rsidRDefault="00093A34" w:rsidP="00093A34">
      <w:pPr>
        <w:bidi/>
        <w:jc w:val="center"/>
        <w:rPr>
          <w:rFonts w:ascii="Tahoma" w:hAnsi="Tahoma" w:cs="B Nazanin"/>
          <w:b/>
          <w:bCs/>
          <w:sz w:val="28"/>
          <w:szCs w:val="28"/>
          <w:rtl/>
          <w:lang w:val="en-US" w:bidi="fa-IR"/>
        </w:rPr>
      </w:pPr>
      <w:r w:rsidRPr="00093A34">
        <w:rPr>
          <w:rFonts w:ascii="Tahoma" w:hAnsi="Tahoma" w:cs="B Nazanin"/>
          <w:b/>
          <w:bCs/>
          <w:sz w:val="28"/>
          <w:szCs w:val="28"/>
          <w:rtl/>
          <w:lang w:val="en-US" w:bidi="fa-IR"/>
        </w:rPr>
        <w:t>مدرس:</w:t>
      </w:r>
      <w:r w:rsidR="0022617F" w:rsidRPr="00093A34">
        <w:rPr>
          <w:rFonts w:ascii="Tahoma" w:hAnsi="Tahoma" w:cs="B Nazanin"/>
          <w:b/>
          <w:bCs/>
          <w:sz w:val="28"/>
          <w:szCs w:val="28"/>
          <w:rtl/>
          <w:lang w:val="en-US" w:bidi="fa-IR"/>
        </w:rPr>
        <w:t xml:space="preserve"> دکتر مسعود محمدی</w:t>
      </w:r>
      <w:r w:rsidR="00F942C6">
        <w:rPr>
          <w:rFonts w:ascii="Tahoma" w:hAnsi="Tahoma" w:cs="B Nazanin" w:hint="cs"/>
          <w:b/>
          <w:bCs/>
          <w:sz w:val="28"/>
          <w:szCs w:val="28"/>
          <w:rtl/>
          <w:lang w:val="en-US" w:bidi="fa-IR"/>
        </w:rPr>
        <w:t>- دكتر سعيد محمدي</w:t>
      </w:r>
    </w:p>
    <w:p w:rsidR="006E74D9" w:rsidRPr="00950094" w:rsidRDefault="00ED0D74" w:rsidP="00A90227">
      <w:pPr>
        <w:bidi/>
        <w:jc w:val="both"/>
        <w:rPr>
          <w:rFonts w:ascii="Tahoma" w:hAnsi="Tahoma" w:cs="B Nazanin"/>
          <w:sz w:val="28"/>
          <w:szCs w:val="28"/>
          <w:lang w:val="en-US"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val="en-US" w:bidi="fa-IR"/>
        </w:rPr>
        <w:t>برنامه کارگاه:</w:t>
      </w:r>
    </w:p>
    <w:tbl>
      <w:tblPr>
        <w:tblStyle w:val="TableGrid"/>
        <w:bidiVisual/>
        <w:tblW w:w="9794" w:type="dxa"/>
        <w:tblInd w:w="-162" w:type="dxa"/>
        <w:tblLook w:val="04A0" w:firstRow="1" w:lastRow="0" w:firstColumn="1" w:lastColumn="0" w:noHBand="0" w:noVBand="1"/>
      </w:tblPr>
      <w:tblGrid>
        <w:gridCol w:w="4808"/>
        <w:gridCol w:w="2226"/>
        <w:gridCol w:w="2760"/>
      </w:tblGrid>
      <w:tr w:rsidR="006E74D9" w:rsidRPr="00950094" w:rsidTr="00E477A5">
        <w:trPr>
          <w:trHeight w:val="1029"/>
        </w:trPr>
        <w:tc>
          <w:tcPr>
            <w:tcW w:w="4808" w:type="dxa"/>
          </w:tcPr>
          <w:p w:rsidR="006E74D9" w:rsidRPr="00950094" w:rsidRDefault="006E74D9" w:rsidP="00E477A5">
            <w:pPr>
              <w:bidi/>
              <w:jc w:val="center"/>
              <w:rPr>
                <w:rFonts w:ascii="Tahoma" w:hAnsi="Tahom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0094">
              <w:rPr>
                <w:rFonts w:ascii="Tahoma" w:hAnsi="Tahoma" w:cs="B Nazanin" w:hint="cs"/>
                <w:b/>
                <w:bCs/>
                <w:sz w:val="28"/>
                <w:szCs w:val="28"/>
                <w:rtl/>
                <w:lang w:bidi="fa-IR"/>
              </w:rPr>
              <w:t>عنوان مبحث</w:t>
            </w:r>
          </w:p>
        </w:tc>
        <w:tc>
          <w:tcPr>
            <w:tcW w:w="2226" w:type="dxa"/>
          </w:tcPr>
          <w:p w:rsidR="006E74D9" w:rsidRPr="00950094" w:rsidRDefault="006E74D9" w:rsidP="00E477A5">
            <w:pPr>
              <w:bidi/>
              <w:jc w:val="center"/>
              <w:rPr>
                <w:rFonts w:ascii="Tahoma" w:hAnsi="Tahom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0094">
              <w:rPr>
                <w:rFonts w:ascii="Tahoma" w:hAnsi="Tahoma" w:cs="B Nazanin" w:hint="cs"/>
                <w:b/>
                <w:bCs/>
                <w:sz w:val="28"/>
                <w:szCs w:val="28"/>
                <w:rtl/>
                <w:lang w:bidi="fa-IR"/>
              </w:rPr>
              <w:t>مدت زمان</w:t>
            </w:r>
          </w:p>
        </w:tc>
        <w:tc>
          <w:tcPr>
            <w:tcW w:w="2760" w:type="dxa"/>
          </w:tcPr>
          <w:p w:rsidR="006E74D9" w:rsidRPr="00950094" w:rsidRDefault="006E74D9" w:rsidP="00E477A5">
            <w:pPr>
              <w:tabs>
                <w:tab w:val="left" w:pos="684"/>
                <w:tab w:val="center" w:pos="1287"/>
              </w:tabs>
              <w:bidi/>
              <w:rPr>
                <w:rFonts w:ascii="Tahoma" w:hAnsi="Tahom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0094">
              <w:rPr>
                <w:rFonts w:ascii="Tahoma" w:hAnsi="Tahoma"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950094">
              <w:rPr>
                <w:rFonts w:ascii="Tahoma" w:hAnsi="Tahoma"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950094">
              <w:rPr>
                <w:rFonts w:ascii="Tahoma" w:hAnsi="Tahoma" w:cs="B Nazanin" w:hint="cs"/>
                <w:b/>
                <w:bCs/>
                <w:sz w:val="28"/>
                <w:szCs w:val="28"/>
                <w:rtl/>
                <w:lang w:bidi="fa-IR"/>
              </w:rPr>
              <w:t>نام مدرس</w:t>
            </w:r>
          </w:p>
        </w:tc>
      </w:tr>
      <w:tr w:rsidR="006E74D9" w:rsidRPr="00950094" w:rsidTr="00E477A5">
        <w:trPr>
          <w:trHeight w:val="857"/>
        </w:trPr>
        <w:tc>
          <w:tcPr>
            <w:tcW w:w="4808" w:type="dxa"/>
          </w:tcPr>
          <w:p w:rsidR="006E74D9" w:rsidRPr="00A90227" w:rsidRDefault="005D49CD" w:rsidP="00E477A5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ترجمان دانش، مفاهیم و کاربردها</w:t>
            </w:r>
          </w:p>
        </w:tc>
        <w:tc>
          <w:tcPr>
            <w:tcW w:w="2226" w:type="dxa"/>
          </w:tcPr>
          <w:p w:rsidR="006E74D9" w:rsidRPr="00A90227" w:rsidRDefault="006E74D9" w:rsidP="00E477A5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10:15-10</w:t>
            </w:r>
            <w:r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:00</w:t>
            </w:r>
          </w:p>
        </w:tc>
        <w:tc>
          <w:tcPr>
            <w:tcW w:w="2760" w:type="dxa"/>
          </w:tcPr>
          <w:p w:rsidR="006E74D9" w:rsidRPr="00A90227" w:rsidRDefault="006E74D9" w:rsidP="00E477A5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دکتر مسعود محمدی</w:t>
            </w:r>
          </w:p>
        </w:tc>
      </w:tr>
      <w:tr w:rsidR="006E74D9" w:rsidRPr="00950094" w:rsidTr="00E477A5">
        <w:trPr>
          <w:trHeight w:val="833"/>
        </w:trPr>
        <w:tc>
          <w:tcPr>
            <w:tcW w:w="4808" w:type="dxa"/>
          </w:tcPr>
          <w:p w:rsidR="006E74D9" w:rsidRPr="00A90227" w:rsidRDefault="00110833" w:rsidP="00E477A5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شناسایی مخاطبین</w:t>
            </w:r>
          </w:p>
        </w:tc>
        <w:tc>
          <w:tcPr>
            <w:tcW w:w="2226" w:type="dxa"/>
          </w:tcPr>
          <w:p w:rsidR="006E74D9" w:rsidRPr="00A90227" w:rsidRDefault="006E74D9" w:rsidP="00E477A5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10:45-10:15</w:t>
            </w:r>
          </w:p>
        </w:tc>
        <w:tc>
          <w:tcPr>
            <w:tcW w:w="2760" w:type="dxa"/>
          </w:tcPr>
          <w:p w:rsidR="006E74D9" w:rsidRPr="00A90227" w:rsidRDefault="006E74D9" w:rsidP="00E477A5">
            <w:pPr>
              <w:rPr>
                <w:rFonts w:ascii="Tahoma" w:hAnsi="Tahoma" w:cs="Tahoma"/>
                <w:sz w:val="26"/>
                <w:szCs w:val="26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دکتر مسعود محمدی</w:t>
            </w:r>
          </w:p>
        </w:tc>
      </w:tr>
      <w:tr w:rsidR="006E74D9" w:rsidRPr="00950094" w:rsidTr="00E477A5">
        <w:trPr>
          <w:trHeight w:val="1189"/>
        </w:trPr>
        <w:tc>
          <w:tcPr>
            <w:tcW w:w="4808" w:type="dxa"/>
          </w:tcPr>
          <w:p w:rsidR="006E74D9" w:rsidRPr="00A90227" w:rsidRDefault="00110833" w:rsidP="00E477A5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انواع خبر</w:t>
            </w:r>
            <w:r w:rsidR="005D49CD"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و مخاطبین</w:t>
            </w:r>
          </w:p>
        </w:tc>
        <w:tc>
          <w:tcPr>
            <w:tcW w:w="2226" w:type="dxa"/>
          </w:tcPr>
          <w:p w:rsidR="006E74D9" w:rsidRPr="00A90227" w:rsidRDefault="006E74D9" w:rsidP="00E477A5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11:00-10:45</w:t>
            </w:r>
          </w:p>
        </w:tc>
        <w:tc>
          <w:tcPr>
            <w:tcW w:w="2760" w:type="dxa"/>
          </w:tcPr>
          <w:p w:rsidR="006E74D9" w:rsidRPr="00A90227" w:rsidRDefault="006E74D9" w:rsidP="00E477A5">
            <w:pPr>
              <w:rPr>
                <w:rFonts w:ascii="Tahoma" w:hAnsi="Tahoma" w:cs="Tahoma"/>
                <w:sz w:val="26"/>
                <w:szCs w:val="26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دکتر مسعود محمدی</w:t>
            </w:r>
          </w:p>
        </w:tc>
      </w:tr>
      <w:tr w:rsidR="006E74D9" w:rsidRPr="00950094" w:rsidTr="00E477A5">
        <w:trPr>
          <w:trHeight w:val="833"/>
        </w:trPr>
        <w:tc>
          <w:tcPr>
            <w:tcW w:w="4808" w:type="dxa"/>
          </w:tcPr>
          <w:p w:rsidR="006E74D9" w:rsidRPr="00A90227" w:rsidRDefault="005D49CD" w:rsidP="00467D1A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 w:hint="cs"/>
                <w:sz w:val="26"/>
                <w:szCs w:val="26"/>
                <w:rtl/>
                <w:lang w:val="en-GB" w:bidi="fa-IR"/>
              </w:rPr>
              <w:t>عوامل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val="en-GB" w:bidi="fa-IR"/>
              </w:rPr>
              <w:t xml:space="preserve"> </w:t>
            </w:r>
            <w:r w:rsidRPr="00A90227">
              <w:rPr>
                <w:rFonts w:ascii="Tahoma" w:hAnsi="Tahoma" w:cs="Tahoma" w:hint="cs"/>
                <w:sz w:val="26"/>
                <w:szCs w:val="26"/>
                <w:rtl/>
                <w:lang w:val="en-GB" w:bidi="fa-IR"/>
              </w:rPr>
              <w:t>تعیین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val="en-GB" w:bidi="fa-IR"/>
              </w:rPr>
              <w:t xml:space="preserve"> </w:t>
            </w:r>
            <w:r w:rsidRPr="00A90227">
              <w:rPr>
                <w:rFonts w:ascii="Tahoma" w:hAnsi="Tahoma" w:cs="Tahoma" w:hint="cs"/>
                <w:sz w:val="26"/>
                <w:szCs w:val="26"/>
                <w:rtl/>
                <w:lang w:val="en-GB" w:bidi="fa-IR"/>
              </w:rPr>
              <w:t>کننده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val="en-GB" w:bidi="fa-IR"/>
              </w:rPr>
              <w:t xml:space="preserve"> </w:t>
            </w:r>
            <w:r w:rsidRPr="00A90227">
              <w:rPr>
                <w:rFonts w:ascii="Tahoma" w:hAnsi="Tahoma" w:cs="Tahoma" w:hint="cs"/>
                <w:sz w:val="26"/>
                <w:szCs w:val="26"/>
                <w:rtl/>
                <w:lang w:val="en-GB" w:bidi="fa-IR"/>
              </w:rPr>
              <w:t>انتقال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val="en-GB" w:bidi="fa-IR"/>
              </w:rPr>
              <w:t xml:space="preserve"> </w:t>
            </w:r>
            <w:r w:rsidRPr="00A90227">
              <w:rPr>
                <w:rFonts w:ascii="Tahoma" w:hAnsi="Tahoma" w:cs="Tahoma" w:hint="cs"/>
                <w:sz w:val="26"/>
                <w:szCs w:val="26"/>
                <w:rtl/>
                <w:lang w:val="en-GB" w:bidi="fa-IR"/>
              </w:rPr>
              <w:t>دانش</w:t>
            </w:r>
          </w:p>
        </w:tc>
        <w:tc>
          <w:tcPr>
            <w:tcW w:w="2226" w:type="dxa"/>
          </w:tcPr>
          <w:p w:rsidR="006E74D9" w:rsidRPr="00A90227" w:rsidRDefault="006E74D9" w:rsidP="00E477A5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11:20-11:00</w:t>
            </w:r>
          </w:p>
        </w:tc>
        <w:tc>
          <w:tcPr>
            <w:tcW w:w="2760" w:type="dxa"/>
          </w:tcPr>
          <w:p w:rsidR="006E74D9" w:rsidRPr="00A90227" w:rsidRDefault="006E74D9" w:rsidP="00A90227">
            <w:pPr>
              <w:rPr>
                <w:rFonts w:ascii="Tahoma" w:hAnsi="Tahoma" w:cs="Tahoma"/>
                <w:sz w:val="26"/>
                <w:szCs w:val="26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دکتر </w:t>
            </w:r>
            <w:r w:rsid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سعید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محمدی</w:t>
            </w:r>
          </w:p>
        </w:tc>
      </w:tr>
      <w:tr w:rsidR="006E74D9" w:rsidRPr="00950094" w:rsidTr="00E477A5">
        <w:trPr>
          <w:trHeight w:val="1445"/>
        </w:trPr>
        <w:tc>
          <w:tcPr>
            <w:tcW w:w="4808" w:type="dxa"/>
          </w:tcPr>
          <w:p w:rsidR="006E74D9" w:rsidRPr="00A90227" w:rsidRDefault="005D49CD" w:rsidP="005D49CD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موانع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همکاری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دانشگاه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صنعت</w:t>
            </w:r>
          </w:p>
        </w:tc>
        <w:tc>
          <w:tcPr>
            <w:tcW w:w="2226" w:type="dxa"/>
          </w:tcPr>
          <w:p w:rsidR="006E74D9" w:rsidRPr="00A90227" w:rsidRDefault="006E74D9" w:rsidP="005D49CD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11:</w:t>
            </w:r>
            <w:r w:rsidR="005D49CD"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5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0-11:20</w:t>
            </w:r>
          </w:p>
        </w:tc>
        <w:tc>
          <w:tcPr>
            <w:tcW w:w="2760" w:type="dxa"/>
          </w:tcPr>
          <w:p w:rsidR="006E74D9" w:rsidRPr="00A90227" w:rsidRDefault="006E74D9" w:rsidP="00A90227">
            <w:pPr>
              <w:rPr>
                <w:rFonts w:ascii="Tahoma" w:hAnsi="Tahoma" w:cs="Tahoma"/>
                <w:sz w:val="26"/>
                <w:szCs w:val="26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دکتر </w:t>
            </w:r>
            <w:r w:rsid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سعید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محمدی</w:t>
            </w:r>
          </w:p>
        </w:tc>
      </w:tr>
      <w:tr w:rsidR="006E74D9" w:rsidRPr="00950094" w:rsidTr="00E477A5">
        <w:trPr>
          <w:trHeight w:val="1470"/>
        </w:trPr>
        <w:tc>
          <w:tcPr>
            <w:tcW w:w="4808" w:type="dxa"/>
          </w:tcPr>
          <w:p w:rsidR="006E74D9" w:rsidRPr="00A90227" w:rsidRDefault="006E0DA0" w:rsidP="005D49CD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مقاله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پیشنهادی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برای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مطالعه</w:t>
            </w:r>
          </w:p>
        </w:tc>
        <w:tc>
          <w:tcPr>
            <w:tcW w:w="2226" w:type="dxa"/>
          </w:tcPr>
          <w:p w:rsidR="006E74D9" w:rsidRPr="00A90227" w:rsidRDefault="006E74D9" w:rsidP="005D49CD">
            <w:pPr>
              <w:bidi/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12:00-11:</w:t>
            </w:r>
            <w:r w:rsidR="005D49CD" w:rsidRP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5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2760" w:type="dxa"/>
          </w:tcPr>
          <w:p w:rsidR="006E74D9" w:rsidRPr="00A90227" w:rsidRDefault="006E74D9" w:rsidP="00A90227">
            <w:pPr>
              <w:rPr>
                <w:rFonts w:ascii="Tahoma" w:hAnsi="Tahoma" w:cs="Tahoma"/>
                <w:sz w:val="26"/>
                <w:szCs w:val="26"/>
              </w:rPr>
            </w:pP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دکتر </w:t>
            </w:r>
            <w:r w:rsidR="00A90227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سعید</w:t>
            </w:r>
            <w:r w:rsidRPr="00A90227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محمدی</w:t>
            </w:r>
          </w:p>
        </w:tc>
      </w:tr>
    </w:tbl>
    <w:p w:rsidR="006E74D9" w:rsidRPr="00093A34" w:rsidRDefault="006E74D9" w:rsidP="006E74D9">
      <w:pPr>
        <w:bidi/>
        <w:jc w:val="both"/>
        <w:rPr>
          <w:rFonts w:ascii="Tahoma" w:hAnsi="Tahoma" w:cs="B Nazanin"/>
          <w:sz w:val="28"/>
          <w:szCs w:val="28"/>
          <w:rtl/>
        </w:rPr>
      </w:pPr>
    </w:p>
    <w:p w:rsidR="00C4764A" w:rsidRDefault="00C4764A" w:rsidP="00093A34">
      <w:pPr>
        <w:bidi/>
        <w:jc w:val="center"/>
        <w:rPr>
          <w:rFonts w:ascii="Tahoma" w:hAnsi="Tahoma" w:cs="B Nazanin"/>
          <w:b/>
          <w:bCs/>
          <w:sz w:val="28"/>
          <w:szCs w:val="28"/>
          <w:rtl/>
        </w:rPr>
      </w:pPr>
    </w:p>
    <w:p w:rsidR="00C4764A" w:rsidRDefault="00C4764A" w:rsidP="00C4764A">
      <w:pPr>
        <w:bidi/>
        <w:jc w:val="center"/>
        <w:rPr>
          <w:rFonts w:ascii="Tahoma" w:hAnsi="Tahoma" w:cs="B Nazanin"/>
          <w:b/>
          <w:bCs/>
          <w:sz w:val="28"/>
          <w:szCs w:val="28"/>
          <w:rtl/>
        </w:rPr>
      </w:pPr>
    </w:p>
    <w:p w:rsidR="00467D1A" w:rsidRDefault="00467D1A" w:rsidP="00C4764A">
      <w:pPr>
        <w:bidi/>
        <w:jc w:val="center"/>
        <w:rPr>
          <w:rFonts w:ascii="Tahoma" w:hAnsi="Tahoma" w:cs="B Nazanin"/>
          <w:b/>
          <w:bCs/>
          <w:sz w:val="28"/>
          <w:szCs w:val="28"/>
        </w:rPr>
      </w:pPr>
    </w:p>
    <w:p w:rsidR="00467D1A" w:rsidRDefault="00467D1A" w:rsidP="00467D1A">
      <w:pPr>
        <w:bidi/>
        <w:jc w:val="center"/>
        <w:rPr>
          <w:rFonts w:ascii="Tahoma" w:hAnsi="Tahoma" w:cs="B Nazanin"/>
          <w:b/>
          <w:bCs/>
          <w:sz w:val="28"/>
          <w:szCs w:val="28"/>
        </w:rPr>
      </w:pPr>
    </w:p>
    <w:p w:rsidR="00E81F7B" w:rsidRDefault="00E81F7B" w:rsidP="00F942C6">
      <w:pPr>
        <w:bidi/>
        <w:rPr>
          <w:rFonts w:ascii="Tahoma" w:hAnsi="Tahoma" w:cs="B Nazanin"/>
          <w:sz w:val="28"/>
          <w:szCs w:val="28"/>
          <w:lang w:val="en-US" w:bidi="fa-IR"/>
        </w:rPr>
      </w:pPr>
      <w:bookmarkStart w:id="0" w:name="_GoBack"/>
      <w:bookmarkEnd w:id="0"/>
    </w:p>
    <w:sectPr w:rsidR="00E81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7F"/>
    <w:rsid w:val="00093A34"/>
    <w:rsid w:val="000D547C"/>
    <w:rsid w:val="00110833"/>
    <w:rsid w:val="0022617F"/>
    <w:rsid w:val="00467D1A"/>
    <w:rsid w:val="005D49CD"/>
    <w:rsid w:val="00673E17"/>
    <w:rsid w:val="006E0DA0"/>
    <w:rsid w:val="006E74D9"/>
    <w:rsid w:val="00A90227"/>
    <w:rsid w:val="00C4764A"/>
    <w:rsid w:val="00E81F7B"/>
    <w:rsid w:val="00ED0D74"/>
    <w:rsid w:val="00F9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4D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4D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1</cp:lastModifiedBy>
  <cp:revision>1</cp:revision>
  <cp:lastPrinted>2021-04-13T03:57:00Z</cp:lastPrinted>
  <dcterms:created xsi:type="dcterms:W3CDTF">2021-04-12T08:36:00Z</dcterms:created>
  <dcterms:modified xsi:type="dcterms:W3CDTF">2021-10-04T04:56:00Z</dcterms:modified>
</cp:coreProperties>
</file>