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B1" w:rsidRDefault="004C23B1" w:rsidP="004C23B1">
      <w:pPr>
        <w:rPr>
          <w:rtl/>
          <w:lang w:bidi="fa-IR"/>
        </w:rPr>
      </w:pPr>
      <w:bookmarkStart w:id="0" w:name="_GoBack"/>
      <w:bookmarkEnd w:id="0"/>
    </w:p>
    <w:p w:rsidR="004C23B1" w:rsidRDefault="004C23B1" w:rsidP="004C23B1">
      <w:pPr>
        <w:rPr>
          <w:lang w:bidi="fa-IR"/>
        </w:rPr>
      </w:pPr>
    </w:p>
    <w:p w:rsidR="004C23B1" w:rsidRDefault="004C23B1" w:rsidP="004C23B1">
      <w:pPr>
        <w:tabs>
          <w:tab w:val="left" w:pos="2992"/>
          <w:tab w:val="center" w:pos="7700"/>
          <w:tab w:val="left" w:pos="10006"/>
        </w:tabs>
        <w:ind w:left="360"/>
        <w:jc w:val="center"/>
        <w:rPr>
          <w:rFonts w:ascii="IranNastaliq" w:hAnsi="IranNastaliq" w:cs="IranNastaliq"/>
          <w:b/>
          <w:bCs/>
          <w:color w:val="FF0000"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color w:val="FF0000"/>
          <w:sz w:val="48"/>
          <w:szCs w:val="48"/>
          <w:rtl/>
          <w:lang w:bidi="fa-I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3011170</wp:posOffset>
            </wp:positionH>
            <wp:positionV relativeFrom="margin">
              <wp:posOffset>223520</wp:posOffset>
            </wp:positionV>
            <wp:extent cx="737235" cy="1026160"/>
            <wp:effectExtent l="19050" t="0" r="5715" b="0"/>
            <wp:wrapSquare wrapText="bothSides"/>
            <wp:docPr id="1" name="Picture 97" descr="Arm daneshga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rm daneshgah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3B1" w:rsidRDefault="004C23B1" w:rsidP="004F4E64">
      <w:pPr>
        <w:rPr>
          <w:rFonts w:cs="B Zar"/>
          <w:b/>
          <w:bCs/>
          <w:sz w:val="26"/>
          <w:szCs w:val="26"/>
          <w:rtl/>
        </w:rPr>
      </w:pPr>
    </w:p>
    <w:p w:rsidR="004F4E64" w:rsidRDefault="004F4E64" w:rsidP="004F4E64">
      <w:pPr>
        <w:rPr>
          <w:rFonts w:cs="B Zar"/>
          <w:b/>
          <w:bCs/>
          <w:sz w:val="26"/>
          <w:szCs w:val="26"/>
          <w:rtl/>
        </w:rPr>
      </w:pPr>
    </w:p>
    <w:p w:rsidR="004F4E64" w:rsidRDefault="004F4E64" w:rsidP="004F4E64">
      <w:pPr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دانشگاه علوم پزشکی گلستان</w:t>
      </w:r>
    </w:p>
    <w:p w:rsidR="004C23B1" w:rsidRDefault="004C23B1" w:rsidP="004F4E64">
      <w:pPr>
        <w:jc w:val="center"/>
        <w:rPr>
          <w:rFonts w:cs="B Zar"/>
          <w:b/>
          <w:bCs/>
          <w:sz w:val="26"/>
          <w:szCs w:val="26"/>
          <w:rtl/>
        </w:rPr>
      </w:pPr>
      <w:r w:rsidRPr="003F5DDA">
        <w:rPr>
          <w:rFonts w:cs="B Zar" w:hint="cs"/>
          <w:b/>
          <w:bCs/>
          <w:sz w:val="26"/>
          <w:szCs w:val="26"/>
          <w:rtl/>
        </w:rPr>
        <w:t>دانشکده پرستاری و مامایی بویه</w:t>
      </w:r>
    </w:p>
    <w:p w:rsidR="004C23B1" w:rsidRDefault="004C23B1" w:rsidP="004C23B1">
      <w:pPr>
        <w:jc w:val="right"/>
        <w:rPr>
          <w:rFonts w:cs="B Zar"/>
          <w:b/>
          <w:bCs/>
          <w:sz w:val="26"/>
          <w:szCs w:val="26"/>
          <w:rtl/>
        </w:rPr>
      </w:pPr>
    </w:p>
    <w:p w:rsidR="004C23B1" w:rsidRDefault="004C23B1" w:rsidP="004C23B1">
      <w:pPr>
        <w:jc w:val="right"/>
        <w:rPr>
          <w:rFonts w:cs="B Zar"/>
          <w:b/>
          <w:bCs/>
          <w:sz w:val="26"/>
          <w:szCs w:val="26"/>
          <w:rtl/>
        </w:rPr>
      </w:pPr>
    </w:p>
    <w:p w:rsidR="004C23B1" w:rsidRDefault="00B029AD" w:rsidP="004C23B1">
      <w:pPr>
        <w:jc w:val="right"/>
        <w:rPr>
          <w:rFonts w:cs="B Zar"/>
          <w:b/>
          <w:bCs/>
          <w:sz w:val="26"/>
          <w:szCs w:val="26"/>
          <w:rtl/>
        </w:rPr>
      </w:pPr>
      <w:r>
        <w:rPr>
          <w:rFonts w:ascii="IranNastaliq" w:hAnsi="IranNastaliq" w:cs="IranNastaliq"/>
          <w:b/>
          <w:bCs/>
          <w:noProof/>
          <w:color w:val="FF0000"/>
          <w:sz w:val="48"/>
          <w:szCs w:val="48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19685</wp:posOffset>
                </wp:positionV>
                <wp:extent cx="3975735" cy="2129155"/>
                <wp:effectExtent l="91440" t="92075" r="19050" b="17145"/>
                <wp:wrapNone/>
                <wp:docPr id="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2129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78EE" w:rsidRPr="00DB1CB2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0"/>
                                <w:szCs w:val="50"/>
                                <w:rtl/>
                                <w:lang w:bidi="fa-IR"/>
                              </w:rPr>
                            </w:pPr>
                            <w:r w:rsidRPr="00DB1CB2">
                              <w:rPr>
                                <w:rFonts w:ascii="IranNastaliq" w:hAnsi="IranNastaliq" w:cs="IranNastaliq"/>
                                <w:b/>
                                <w:bCs/>
                                <w:sz w:val="50"/>
                                <w:szCs w:val="50"/>
                                <w:rtl/>
                                <w:lang w:bidi="fa-IR"/>
                              </w:rPr>
                              <w:t>دفترچه ثبت مهارتهای بالینی</w:t>
                            </w:r>
                          </w:p>
                          <w:p w:rsidR="007F78EE" w:rsidRPr="00DB1CB2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Bookman Old Style" w:hAnsi="Bookman Old Style"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B1CB2">
                              <w:rPr>
                                <w:rFonts w:ascii="Bookman Old Style" w:hAnsi="Bookman Old Style" w:cs="B Zar"/>
                                <w:b/>
                                <w:bCs/>
                                <w:sz w:val="26"/>
                                <w:szCs w:val="26"/>
                              </w:rPr>
                              <w:t>LogBook (</w:t>
                            </w:r>
                            <w:r w:rsidRPr="00DB1CB2">
                              <w:rPr>
                                <w:rFonts w:ascii="Bookman Old Style" w:hAnsi="Bookman Old Style"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  <w:t>LB</w:t>
                            </w:r>
                            <w:r w:rsidRPr="00DB1CB2">
                              <w:rPr>
                                <w:rFonts w:ascii="Bookman Old Style" w:hAnsi="Bookman Old Style" w:cs="B Zar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7F78EE" w:rsidRPr="003F5DDA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sz w:val="70"/>
                                <w:szCs w:val="70"/>
                                <w:rtl/>
                                <w:lang w:bidi="fa-IR"/>
                              </w:rPr>
                            </w:pPr>
                            <w:r w:rsidRPr="00DB1CB2">
                              <w:rPr>
                                <w:rFonts w:ascii="IranNastaliq" w:hAnsi="IranNastaliq" w:cs="IranNastaliq"/>
                                <w:b/>
                                <w:bCs/>
                                <w:sz w:val="74"/>
                                <w:szCs w:val="74"/>
                                <w:rtl/>
                                <w:lang w:bidi="fa-IR"/>
                              </w:rPr>
                              <w:t xml:space="preserve">کارآموزی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4"/>
                                <w:szCs w:val="74"/>
                                <w:rtl/>
                                <w:lang w:bidi="fa-IR"/>
                              </w:rPr>
                              <w:t>پره ناتال1</w:t>
                            </w:r>
                            <w:r w:rsidRPr="00DB1CB2">
                              <w:rPr>
                                <w:rFonts w:ascii="IranNastaliq" w:hAnsi="IranNastaliq" w:cs="IranNastaliq"/>
                                <w:sz w:val="70"/>
                                <w:szCs w:val="70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DB1CB2">
                              <w:rPr>
                                <w:rFonts w:ascii="IranNastaliq" w:hAnsi="IranNastaliq" w:cs="IranNastaliq"/>
                                <w:b/>
                                <w:bCs/>
                                <w:sz w:val="70"/>
                                <w:szCs w:val="70"/>
                                <w:rtl/>
                                <w:lang w:bidi="fa-IR"/>
                              </w:rPr>
                              <w:t>گروه مامایی)</w:t>
                            </w:r>
                          </w:p>
                          <w:p w:rsidR="007F78EE" w:rsidRDefault="002D5978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بهمن</w:t>
                            </w:r>
                            <w:r w:rsidR="0014526A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1393</w:t>
                            </w:r>
                          </w:p>
                          <w:p w:rsidR="007F78EE" w:rsidRDefault="007F78EE" w:rsidP="004F4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103.2pt;margin-top:1.55pt;width:313.05pt;height:16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" filled="f" strokeweight="2.25pt">
                <v:shadow on="t" opacity=".5" offset="-6pt,-6pt"/>
                <v:textbox>
                  <w:txbxContent>
                    <w:p w:rsidR="007F78EE" w:rsidRPr="00DB1CB2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0"/>
                          <w:szCs w:val="50"/>
                          <w:rtl/>
                          <w:lang w:bidi="fa-IR"/>
                        </w:rPr>
                      </w:pPr>
                      <w:r w:rsidRPr="00DB1CB2">
                        <w:rPr>
                          <w:rFonts w:ascii="IranNastaliq" w:hAnsi="IranNastaliq" w:cs="IranNastaliq"/>
                          <w:b/>
                          <w:bCs/>
                          <w:sz w:val="50"/>
                          <w:szCs w:val="50"/>
                          <w:rtl/>
                          <w:lang w:bidi="fa-IR"/>
                        </w:rPr>
                        <w:t>دفترچه ثبت مهارتهای بالینی</w:t>
                      </w:r>
                    </w:p>
                    <w:p w:rsidR="007F78EE" w:rsidRPr="00DB1CB2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Bookman Old Style" w:hAnsi="Bookman Old Style"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B1CB2">
                        <w:rPr>
                          <w:rFonts w:ascii="Bookman Old Style" w:hAnsi="Bookman Old Style" w:cs="B Zar"/>
                          <w:b/>
                          <w:bCs/>
                          <w:sz w:val="26"/>
                          <w:szCs w:val="26"/>
                        </w:rPr>
                        <w:t>LogBook (</w:t>
                      </w:r>
                      <w:r w:rsidRPr="00DB1CB2">
                        <w:rPr>
                          <w:rFonts w:ascii="Bookman Old Style" w:hAnsi="Bookman Old Style" w:cs="B Zar"/>
                          <w:b/>
                          <w:bCs/>
                          <w:sz w:val="26"/>
                          <w:szCs w:val="26"/>
                          <w:lang w:bidi="fa-IR"/>
                        </w:rPr>
                        <w:t>LB</w:t>
                      </w:r>
                      <w:r w:rsidRPr="00DB1CB2">
                        <w:rPr>
                          <w:rFonts w:ascii="Bookman Old Style" w:hAnsi="Bookman Old Style" w:cs="B Zar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:rsidR="007F78EE" w:rsidRPr="003F5DDA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sz w:val="70"/>
                          <w:szCs w:val="70"/>
                          <w:rtl/>
                          <w:lang w:bidi="fa-IR"/>
                        </w:rPr>
                      </w:pPr>
                      <w:r w:rsidRPr="00DB1CB2">
                        <w:rPr>
                          <w:rFonts w:ascii="IranNastaliq" w:hAnsi="IranNastaliq" w:cs="IranNastaliq"/>
                          <w:b/>
                          <w:bCs/>
                          <w:sz w:val="74"/>
                          <w:szCs w:val="74"/>
                          <w:rtl/>
                          <w:lang w:bidi="fa-IR"/>
                        </w:rPr>
                        <w:t xml:space="preserve">کارآموزی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74"/>
                          <w:szCs w:val="74"/>
                          <w:rtl/>
                          <w:lang w:bidi="fa-IR"/>
                        </w:rPr>
                        <w:t>پره ناتال1</w:t>
                      </w:r>
                      <w:r w:rsidRPr="00DB1CB2">
                        <w:rPr>
                          <w:rFonts w:ascii="IranNastaliq" w:hAnsi="IranNastaliq" w:cs="IranNastaliq"/>
                          <w:sz w:val="70"/>
                          <w:szCs w:val="70"/>
                          <w:rtl/>
                          <w:lang w:bidi="fa-IR"/>
                        </w:rPr>
                        <w:t xml:space="preserve"> (</w:t>
                      </w:r>
                      <w:r w:rsidRPr="00DB1CB2">
                        <w:rPr>
                          <w:rFonts w:ascii="IranNastaliq" w:hAnsi="IranNastaliq" w:cs="IranNastaliq"/>
                          <w:b/>
                          <w:bCs/>
                          <w:sz w:val="70"/>
                          <w:szCs w:val="70"/>
                          <w:rtl/>
                          <w:lang w:bidi="fa-IR"/>
                        </w:rPr>
                        <w:t>گروه مامایی)</w:t>
                      </w:r>
                    </w:p>
                    <w:p w:rsidR="007F78EE" w:rsidRDefault="002D5978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cs="B Zar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>بهمن</w:t>
                      </w:r>
                      <w:r w:rsidR="0014526A">
                        <w:rPr>
                          <w:rFonts w:cs="B Zar" w:hint="cs"/>
                          <w:sz w:val="22"/>
                          <w:szCs w:val="22"/>
                          <w:rtl/>
                          <w:lang w:bidi="fa-IR"/>
                        </w:rPr>
                        <w:t xml:space="preserve"> 1393</w:t>
                      </w:r>
                    </w:p>
                    <w:p w:rsidR="007F78EE" w:rsidRDefault="007F78EE" w:rsidP="004F4E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C23B1" w:rsidRDefault="004C23B1" w:rsidP="004C23B1">
      <w:pPr>
        <w:jc w:val="right"/>
        <w:rPr>
          <w:rFonts w:cs="B Zar"/>
          <w:b/>
          <w:bCs/>
          <w:sz w:val="26"/>
          <w:szCs w:val="26"/>
          <w:rtl/>
        </w:rPr>
      </w:pPr>
    </w:p>
    <w:p w:rsidR="004C23B1" w:rsidRPr="0073250B" w:rsidRDefault="004C23B1" w:rsidP="004C23B1">
      <w:pPr>
        <w:jc w:val="right"/>
        <w:rPr>
          <w:rFonts w:ascii="IranNastaliq" w:hAnsi="IranNastaliq" w:cs="IranNastaliq"/>
          <w:b/>
          <w:bCs/>
          <w:color w:val="FF0000"/>
          <w:sz w:val="48"/>
          <w:szCs w:val="48"/>
          <w:rtl/>
        </w:rPr>
      </w:pPr>
    </w:p>
    <w:p w:rsidR="00B83805" w:rsidRPr="004C23B1" w:rsidRDefault="00B029AD" w:rsidP="004C23B1">
      <w:pPr>
        <w:rPr>
          <w:rtl/>
          <w:lang w:bidi="fa-IR"/>
        </w:rPr>
      </w:pPr>
      <w:r>
        <w:rPr>
          <w:rFonts w:ascii="IranNastaliq" w:hAnsi="IranNastaliq" w:cs="IranNastaliq"/>
          <w:b/>
          <w:bCs/>
          <w:noProof/>
          <w:color w:val="FF0000"/>
          <w:sz w:val="48"/>
          <w:szCs w:val="4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1346835</wp:posOffset>
                </wp:positionV>
                <wp:extent cx="3975735" cy="1524000"/>
                <wp:effectExtent l="15240" t="168275" r="161925" b="12700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7F78EE" w:rsidRPr="004F4E64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F4E64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نام کارآموز :  .....................................................................</w:t>
                            </w:r>
                          </w:p>
                          <w:p w:rsidR="007F78EE" w:rsidRPr="004F4E64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F4E64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 :     ......................................................</w:t>
                            </w:r>
                          </w:p>
                          <w:p w:rsidR="007F78EE" w:rsidRPr="004F4E64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F4E64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تاریخ ورود به بخش : ........................................................</w:t>
                            </w:r>
                          </w:p>
                          <w:p w:rsidR="007F78EE" w:rsidRPr="004F4E64" w:rsidRDefault="007F78EE" w:rsidP="004F4E64">
                            <w:pPr>
                              <w:pStyle w:val="BodyText"/>
                              <w:spacing w:line="240" w:lineRule="auto"/>
                              <w:ind w:right="78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 w:rsidRPr="004F4E64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نام مربی:.............................................................................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95.7pt;margin-top:106.05pt;width:313.05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">
                <o:extrusion v:ext="view" color="white" on="t"/>
                <v:textbox>
                  <w:txbxContent>
                    <w:p w:rsidR="007F78EE" w:rsidRPr="004F4E64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4F4E64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نام کارآموز :  .....................................................................</w:t>
                      </w:r>
                    </w:p>
                    <w:p w:rsidR="007F78EE" w:rsidRPr="004F4E64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4F4E64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شماره دانشجویی :     ......................................................</w:t>
                      </w:r>
                    </w:p>
                    <w:p w:rsidR="007F78EE" w:rsidRPr="004F4E64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4F4E64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تاریخ ورود به بخش : ........................................................</w:t>
                      </w:r>
                    </w:p>
                    <w:p w:rsidR="007F78EE" w:rsidRPr="004F4E64" w:rsidRDefault="007F78EE" w:rsidP="004F4E64">
                      <w:pPr>
                        <w:pStyle w:val="BodyText"/>
                        <w:spacing w:line="240" w:lineRule="auto"/>
                        <w:ind w:right="78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 w:rsidRPr="004F4E64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نام مربی:.............................................................................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457D8">
        <w:rPr>
          <w:rFonts w:ascii="IranNastaliq" w:hAnsi="IranNastaliq" w:cs="IranNastaliq"/>
          <w:b/>
          <w:bCs/>
          <w:noProof/>
          <w:color w:val="FF0000"/>
          <w:sz w:val="48"/>
          <w:szCs w:val="48"/>
          <w:lang w:bidi="fa-I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1210310</wp:posOffset>
            </wp:positionH>
            <wp:positionV relativeFrom="margin">
              <wp:posOffset>6632575</wp:posOffset>
            </wp:positionV>
            <wp:extent cx="3743325" cy="2158365"/>
            <wp:effectExtent l="19050" t="0" r="9525" b="0"/>
            <wp:wrapSquare wrapText="bothSides"/>
            <wp:docPr id="3" name="Picture 9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3B1" w:rsidRPr="0073250B">
        <w:rPr>
          <w:rFonts w:ascii="IranNastaliq" w:hAnsi="IranNastaliq" w:cs="IranNastaliq"/>
          <w:sz w:val="48"/>
          <w:szCs w:val="48"/>
          <w:rtl/>
        </w:rPr>
        <w:br w:type="page"/>
      </w:r>
    </w:p>
    <w:p w:rsidR="007F78EE" w:rsidRPr="0073250B" w:rsidRDefault="007F78EE" w:rsidP="007F78EE">
      <w:pPr>
        <w:tabs>
          <w:tab w:val="left" w:pos="2992"/>
          <w:tab w:val="center" w:pos="7700"/>
          <w:tab w:val="left" w:pos="10006"/>
        </w:tabs>
        <w:jc w:val="center"/>
        <w:rPr>
          <w:rFonts w:cs="B Titr"/>
          <w:b/>
          <w:bCs/>
          <w:rtl/>
        </w:rPr>
      </w:pPr>
      <w:r w:rsidRPr="00AA7C21">
        <w:rPr>
          <w:rFonts w:ascii="IranNastaliq" w:hAnsi="IranNastaliq" w:cs="IranNastaliq"/>
          <w:b/>
          <w:bCs/>
          <w:color w:val="FF0000"/>
          <w:sz w:val="48"/>
          <w:szCs w:val="48"/>
          <w:rtl/>
        </w:rPr>
        <w:lastRenderedPageBreak/>
        <w:t>قوانین و مقررات مورد توجه :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 xml:space="preserve">در تكميل دفترچه نظم و دقت را در نظر داشته باشيد </w:t>
      </w:r>
    </w:p>
    <w:p w:rsidR="007F04F5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ستون نمره نهایی توسط مربی تکمیل می گردد.</w:t>
      </w:r>
      <w:r w:rsidRPr="003E29C9">
        <w:rPr>
          <w:rFonts w:cs="B Zar"/>
          <w:b/>
          <w:bCs/>
          <w:sz w:val="26"/>
          <w:szCs w:val="26"/>
          <w:rtl/>
        </w:rPr>
        <w:t xml:space="preserve"> نهايت سعي و تلاش خود را در حفظ و نگهداري آن </w:t>
      </w:r>
    </w:p>
    <w:p w:rsidR="007F78EE" w:rsidRPr="003E29C9" w:rsidRDefault="007F78EE" w:rsidP="003E29C9">
      <w:pPr>
        <w:pStyle w:val="BodyText"/>
        <w:spacing w:line="240" w:lineRule="auto"/>
        <w:ind w:left="360"/>
        <w:jc w:val="both"/>
        <w:rPr>
          <w:rFonts w:cs="B Zar"/>
          <w:sz w:val="26"/>
          <w:szCs w:val="26"/>
        </w:rPr>
      </w:pPr>
      <w:r w:rsidRPr="003E29C9">
        <w:rPr>
          <w:rFonts w:cs="B Zar"/>
          <w:b/>
          <w:bCs/>
          <w:sz w:val="26"/>
          <w:szCs w:val="26"/>
          <w:rtl/>
        </w:rPr>
        <w:t>بعمل آوريد.</w:t>
      </w:r>
    </w:p>
    <w:p w:rsidR="007F78EE" w:rsidRPr="003E29C9" w:rsidRDefault="007F78EE" w:rsidP="003E29C9">
      <w:pPr>
        <w:numPr>
          <w:ilvl w:val="0"/>
          <w:numId w:val="5"/>
        </w:numPr>
        <w:jc w:val="both"/>
        <w:rPr>
          <w:rFonts w:cs="B Zar"/>
          <w:b/>
          <w:bCs/>
          <w:sz w:val="26"/>
          <w:szCs w:val="26"/>
        </w:rPr>
      </w:pPr>
    </w:p>
    <w:p w:rsidR="007F04F5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  <w:u w:val="single"/>
        </w:rPr>
      </w:pPr>
      <w:r w:rsidRPr="003E29C9">
        <w:rPr>
          <w:rFonts w:cs="B Zar" w:hint="cs"/>
          <w:b/>
          <w:bCs/>
          <w:sz w:val="26"/>
          <w:szCs w:val="26"/>
          <w:u w:val="single"/>
          <w:rtl/>
        </w:rPr>
        <w:t>جداول مربوطه را روزانه بطور صحیح پر کرده  و از مربی خود بخواهید که قسمت مربوطه را تائید</w:t>
      </w:r>
    </w:p>
    <w:p w:rsidR="007F78EE" w:rsidRPr="003E29C9" w:rsidRDefault="007F78EE" w:rsidP="003E29C9">
      <w:pPr>
        <w:pStyle w:val="BodyText"/>
        <w:spacing w:line="240" w:lineRule="auto"/>
        <w:ind w:left="360"/>
        <w:jc w:val="both"/>
        <w:rPr>
          <w:rFonts w:cs="B Zar"/>
          <w:b/>
          <w:bCs/>
          <w:sz w:val="26"/>
          <w:szCs w:val="26"/>
          <w:u w:val="single"/>
        </w:rPr>
      </w:pPr>
      <w:r w:rsidRPr="003E29C9">
        <w:rPr>
          <w:rFonts w:cs="B Zar" w:hint="cs"/>
          <w:b/>
          <w:bCs/>
          <w:sz w:val="26"/>
          <w:szCs w:val="26"/>
          <w:u w:val="single"/>
          <w:rtl/>
        </w:rPr>
        <w:t xml:space="preserve">  نماید.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غیبت در کارآموزی مجاز نمی باشد .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دانشجو حق جابه جایی در کارآموزی را ندارد.</w:t>
      </w:r>
    </w:p>
    <w:p w:rsidR="007F04F5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لطفا دفترچه تکمیل شده را به همراه پیشنهادات احتمالی خود به مربی یا مدیر گروه مربوطه تحویل</w:t>
      </w:r>
    </w:p>
    <w:p w:rsidR="007F78EE" w:rsidRPr="003E29C9" w:rsidRDefault="007F78EE" w:rsidP="003E29C9">
      <w:pPr>
        <w:pStyle w:val="BodyText"/>
        <w:spacing w:line="240" w:lineRule="auto"/>
        <w:ind w:left="360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 xml:space="preserve"> دهید</w:t>
      </w:r>
    </w:p>
    <w:p w:rsidR="007F04F5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 xml:space="preserve">استفاده از یونیفرم طبق مقررات (پوشیدن لیاس  سفید تمیز ، عدم </w:t>
      </w:r>
      <w:r w:rsidR="007F04F5" w:rsidRPr="003E29C9">
        <w:rPr>
          <w:rFonts w:cs="B Zar" w:hint="cs"/>
          <w:b/>
          <w:bCs/>
          <w:sz w:val="26"/>
          <w:szCs w:val="26"/>
          <w:rtl/>
        </w:rPr>
        <w:t>استفاده از شلوار جین) الزامی می</w:t>
      </w:r>
    </w:p>
    <w:p w:rsidR="007F78EE" w:rsidRPr="003E29C9" w:rsidRDefault="007F04F5" w:rsidP="003E29C9">
      <w:pPr>
        <w:pStyle w:val="BodyText"/>
        <w:spacing w:line="240" w:lineRule="auto"/>
        <w:ind w:left="360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 xml:space="preserve"> </w:t>
      </w:r>
      <w:r w:rsidR="007F78EE" w:rsidRPr="003E29C9">
        <w:rPr>
          <w:rFonts w:cs="B Zar" w:hint="cs"/>
          <w:b/>
          <w:bCs/>
          <w:sz w:val="26"/>
          <w:szCs w:val="26"/>
          <w:rtl/>
        </w:rPr>
        <w:t>باشد.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لباس مرتب و بدون چروک و تا خوردگی یا دارای لکه واضح باشد.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کوتاه نگه داشتن ناخن ، عدم استفاده از زیور آلات  و نداشتن آرایش الزامی است.</w:t>
      </w:r>
    </w:p>
    <w:p w:rsidR="007F04F5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 xml:space="preserve">رعایت و حفظ شئونات اخلاقی و حرفه ای در برخورد با بیماران ،همکاران، و همراهان بیمار مورد </w:t>
      </w:r>
    </w:p>
    <w:p w:rsidR="007F78EE" w:rsidRPr="003E29C9" w:rsidRDefault="007F78EE" w:rsidP="003E29C9">
      <w:pPr>
        <w:pStyle w:val="BodyText"/>
        <w:spacing w:line="240" w:lineRule="auto"/>
        <w:ind w:left="360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انتظار است.</w:t>
      </w:r>
    </w:p>
    <w:p w:rsidR="007F78EE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</w:rPr>
        <w:t>خروج از مرکز بهداشت در شرایط خاص صرفا فقط با کسب مجوز از مربی مقدور خواهد بود.</w:t>
      </w:r>
    </w:p>
    <w:p w:rsidR="007F78EE" w:rsidRPr="003E29C9" w:rsidRDefault="007F78EE" w:rsidP="003E29C9">
      <w:pPr>
        <w:numPr>
          <w:ilvl w:val="0"/>
          <w:numId w:val="5"/>
        </w:numPr>
        <w:ind w:right="113"/>
        <w:jc w:val="both"/>
        <w:rPr>
          <w:rFonts w:cs="B Zar"/>
          <w:b/>
          <w:bCs/>
          <w:sz w:val="26"/>
          <w:szCs w:val="26"/>
          <w:rtl/>
        </w:rPr>
      </w:pPr>
      <w:r w:rsidRPr="003E29C9">
        <w:rPr>
          <w:rFonts w:cs="B Zar" w:hint="cs"/>
          <w:b/>
          <w:bCs/>
          <w:sz w:val="26"/>
          <w:szCs w:val="26"/>
          <w:rtl/>
        </w:rPr>
        <w:t>مدت کارآموزی برای دانشجویان مامایی  8 شیفت  معادل یک  واحد  است.</w:t>
      </w:r>
    </w:p>
    <w:p w:rsidR="00CC4D90" w:rsidRPr="003E29C9" w:rsidRDefault="007F78EE" w:rsidP="003E29C9">
      <w:pPr>
        <w:pStyle w:val="BodyText"/>
        <w:numPr>
          <w:ilvl w:val="0"/>
          <w:numId w:val="5"/>
        </w:num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3E29C9">
        <w:rPr>
          <w:rFonts w:cs="B Zar" w:hint="cs"/>
          <w:b/>
          <w:bCs/>
          <w:sz w:val="26"/>
          <w:szCs w:val="26"/>
          <w:rtl/>
        </w:rPr>
        <w:t>این دفترچه به منظور ثبت کلیه فعالیتهای آموزشی-  بالینی شما در طول دوره طراحی شده است.</w:t>
      </w:r>
      <w:r w:rsidR="003E29C9" w:rsidRPr="003E29C9">
        <w:rPr>
          <w:rFonts w:cs="B Zar" w:hint="cs"/>
          <w:b/>
          <w:bCs/>
          <w:sz w:val="26"/>
          <w:szCs w:val="26"/>
          <w:rtl/>
        </w:rPr>
        <w:t xml:space="preserve">  </w:t>
      </w:r>
      <w:r w:rsidRPr="003E29C9">
        <w:rPr>
          <w:rFonts w:cs="B Zar" w:hint="cs"/>
          <w:b/>
          <w:bCs/>
          <w:sz w:val="26"/>
          <w:szCs w:val="26"/>
          <w:rtl/>
        </w:rPr>
        <w:t>در پایان دوره اطلاعات موجود در آن جهت تعیین نمرات بخشهای ارزشیابی عملی و حضور  و</w:t>
      </w:r>
      <w:r w:rsidR="007F04F5" w:rsidRPr="003E29C9">
        <w:rPr>
          <w:rFonts w:cs="B Zar" w:hint="cs"/>
          <w:b/>
          <w:bCs/>
          <w:sz w:val="26"/>
          <w:szCs w:val="26"/>
          <w:rtl/>
        </w:rPr>
        <w:t xml:space="preserve"> </w:t>
      </w:r>
      <w:r w:rsidR="003E29C9" w:rsidRPr="003E29C9">
        <w:rPr>
          <w:rFonts w:cs="B Zar" w:hint="cs"/>
          <w:b/>
          <w:bCs/>
          <w:sz w:val="26"/>
          <w:szCs w:val="26"/>
          <w:rtl/>
        </w:rPr>
        <w:t xml:space="preserve">غیاب </w:t>
      </w:r>
      <w:r w:rsidR="007F04F5" w:rsidRPr="003E29C9">
        <w:rPr>
          <w:rFonts w:cs="B Zar" w:hint="cs"/>
          <w:b/>
          <w:bCs/>
          <w:sz w:val="26"/>
          <w:szCs w:val="26"/>
          <w:rtl/>
        </w:rPr>
        <w:t xml:space="preserve"> </w:t>
      </w:r>
      <w:r w:rsidRPr="003E29C9">
        <w:rPr>
          <w:rFonts w:cs="B Zar" w:hint="cs"/>
          <w:b/>
          <w:bCs/>
          <w:sz w:val="26"/>
          <w:szCs w:val="26"/>
          <w:rtl/>
        </w:rPr>
        <w:t>مورد استفاده قرار می گیرد عدم تحویل دفترچه لاگ بوک به مربی مربوطه یا عدم تکمیل</w:t>
      </w:r>
      <w:r w:rsidR="001F6DB1" w:rsidRPr="003E29C9">
        <w:rPr>
          <w:rFonts w:cs="B Zar" w:hint="cs"/>
          <w:b/>
          <w:bCs/>
          <w:sz w:val="26"/>
          <w:szCs w:val="26"/>
          <w:rtl/>
        </w:rPr>
        <w:t xml:space="preserve">  </w:t>
      </w:r>
      <w:r w:rsidRPr="003E29C9">
        <w:rPr>
          <w:rFonts w:cs="B Zar" w:hint="cs"/>
          <w:b/>
          <w:bCs/>
          <w:sz w:val="26"/>
          <w:szCs w:val="26"/>
          <w:rtl/>
        </w:rPr>
        <w:t>و ناقص بودن دفترچه  به معنی عدم حضور در بخش و کارآموزی بوده بنابراین نمره</w:t>
      </w:r>
      <w:r w:rsidR="001F6DB1" w:rsidRPr="003E29C9">
        <w:rPr>
          <w:rFonts w:cs="B Zar" w:hint="cs"/>
          <w:b/>
          <w:bCs/>
          <w:sz w:val="26"/>
          <w:szCs w:val="26"/>
          <w:rtl/>
        </w:rPr>
        <w:t xml:space="preserve">  </w:t>
      </w:r>
      <w:r w:rsidRPr="003E29C9">
        <w:rPr>
          <w:rFonts w:cs="B Zar" w:hint="cs"/>
          <w:b/>
          <w:bCs/>
          <w:sz w:val="26"/>
          <w:szCs w:val="26"/>
          <w:rtl/>
        </w:rPr>
        <w:t xml:space="preserve"> کارآموزی صفر خواهد بود.</w:t>
      </w:r>
    </w:p>
    <w:p w:rsidR="007F78EE" w:rsidRPr="007F04BE" w:rsidRDefault="007F78EE" w:rsidP="007F04BE">
      <w:pPr>
        <w:tabs>
          <w:tab w:val="left" w:pos="3046"/>
          <w:tab w:val="left" w:pos="4589"/>
          <w:tab w:val="center" w:pos="5233"/>
        </w:tabs>
        <w:jc w:val="center"/>
        <w:rPr>
          <w:rFonts w:ascii="IranNastaliq" w:hAnsi="IranNastaliq" w:cs="B Nazanin"/>
          <w:b/>
          <w:bCs/>
          <w:color w:val="FF0000"/>
          <w:sz w:val="28"/>
          <w:szCs w:val="28"/>
          <w:rtl/>
        </w:rPr>
      </w:pPr>
      <w:r w:rsidRPr="007F04BE">
        <w:rPr>
          <w:rFonts w:ascii="IranNastaliq" w:hAnsi="IranNastaliq" w:cs="B Nazanin"/>
          <w:b/>
          <w:bCs/>
          <w:color w:val="FF0000"/>
          <w:sz w:val="40"/>
          <w:szCs w:val="40"/>
          <w:rtl/>
          <w:lang w:bidi="fa-IR"/>
        </w:rPr>
        <w:t xml:space="preserve">نحوه تکمیل </w:t>
      </w:r>
      <w:r w:rsidRPr="007F04BE">
        <w:rPr>
          <w:rFonts w:ascii="IranNastaliq" w:hAnsi="IranNastaliq" w:cs="B Nazanin"/>
          <w:b/>
          <w:bCs/>
          <w:color w:val="FF0000"/>
          <w:sz w:val="40"/>
          <w:szCs w:val="40"/>
        </w:rPr>
        <w:t xml:space="preserve"> </w:t>
      </w:r>
      <w:r w:rsidRPr="007F04BE">
        <w:rPr>
          <w:rFonts w:ascii="IranNastaliq" w:hAnsi="IranNastaliq" w:cs="B Nazanin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Pr="007F04BE">
        <w:rPr>
          <w:rFonts w:ascii="IranNastaliq" w:hAnsi="IranNastaliq" w:cs="B Nazanin"/>
          <w:b/>
          <w:bCs/>
          <w:color w:val="FF0000"/>
          <w:sz w:val="40"/>
          <w:szCs w:val="40"/>
          <w:rtl/>
        </w:rPr>
        <w:t>دفترچه</w:t>
      </w:r>
    </w:p>
    <w:p w:rsidR="007F78EE" w:rsidRPr="003E29C9" w:rsidRDefault="007F04F5" w:rsidP="007F78EE">
      <w:pPr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8"/>
          <w:szCs w:val="28"/>
          <w:rtl/>
        </w:rPr>
        <w:t>1</w:t>
      </w:r>
      <w:r w:rsidR="007F78EE" w:rsidRPr="000F511F">
        <w:rPr>
          <w:rFonts w:cs="B Zar" w:hint="cs"/>
          <w:b/>
          <w:bCs/>
          <w:sz w:val="28"/>
          <w:szCs w:val="28"/>
          <w:rtl/>
        </w:rPr>
        <w:t>1</w:t>
      </w:r>
      <w:r w:rsidR="007F78EE" w:rsidRPr="003E29C9">
        <w:rPr>
          <w:rFonts w:cs="B Zar" w:hint="cs"/>
          <w:b/>
          <w:bCs/>
          <w:sz w:val="26"/>
          <w:szCs w:val="26"/>
          <w:rtl/>
        </w:rPr>
        <w:t>. بر اسا س معیارهای زیر مهارتهای خود را در ستون روزهای مورد نظر ارزیابی کنید:</w:t>
      </w:r>
    </w:p>
    <w:p w:rsidR="007F78EE" w:rsidRPr="003E29C9" w:rsidRDefault="007F78EE" w:rsidP="007F78EE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/>
          <w:b/>
          <w:bCs/>
          <w:sz w:val="30"/>
          <w:szCs w:val="30"/>
        </w:rPr>
        <w:t>A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>: انجام فرایند بطور مستقل (1)</w:t>
      </w:r>
    </w:p>
    <w:p w:rsidR="007F78EE" w:rsidRPr="003E29C9" w:rsidRDefault="007F78EE" w:rsidP="007F78EE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/>
          <w:b/>
          <w:bCs/>
          <w:sz w:val="30"/>
          <w:szCs w:val="30"/>
        </w:rPr>
        <w:t>B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>:</w:t>
      </w:r>
      <w:r w:rsidRPr="003E29C9">
        <w:rPr>
          <w:rFonts w:eastAsia="SimSun" w:cs="B Tehran"/>
          <w:b/>
          <w:bCs/>
          <w:sz w:val="30"/>
          <w:szCs w:val="30"/>
        </w:rPr>
        <w:t xml:space="preserve"> 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>انجام فرایند توسط دانشجو با هدایت مربی (75/0)</w:t>
      </w:r>
    </w:p>
    <w:p w:rsidR="007F78EE" w:rsidRPr="003E29C9" w:rsidRDefault="007F78EE" w:rsidP="007F78EE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/>
          <w:b/>
          <w:bCs/>
          <w:sz w:val="30"/>
          <w:szCs w:val="30"/>
        </w:rPr>
        <w:t>C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 xml:space="preserve">: انجام مهارت توسط مربی با کمک دانشجو (5/0)           </w:t>
      </w:r>
    </w:p>
    <w:p w:rsidR="007F78EE" w:rsidRPr="003E29C9" w:rsidRDefault="007F78EE" w:rsidP="007F78EE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/>
          <w:b/>
          <w:bCs/>
          <w:sz w:val="30"/>
          <w:szCs w:val="30"/>
        </w:rPr>
        <w:t>D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>: مشاهده مهارت خاص (25/0)</w:t>
      </w:r>
    </w:p>
    <w:p w:rsidR="007F78EE" w:rsidRPr="003E29C9" w:rsidRDefault="007F04F5" w:rsidP="007F78EE">
      <w:pPr>
        <w:jc w:val="both"/>
        <w:rPr>
          <w:rFonts w:cs="B Zar"/>
          <w:b/>
          <w:bCs/>
          <w:sz w:val="26"/>
          <w:szCs w:val="26"/>
        </w:rPr>
      </w:pPr>
      <w:r w:rsidRPr="003E29C9"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7F78EE" w:rsidRPr="003E29C9">
        <w:rPr>
          <w:rFonts w:cs="B Zar" w:hint="cs"/>
          <w:b/>
          <w:bCs/>
          <w:sz w:val="26"/>
          <w:szCs w:val="26"/>
          <w:rtl/>
          <w:lang w:bidi="fa-IR"/>
        </w:rPr>
        <w:t xml:space="preserve">2. در مورد سرعت در شرح حال گیری به معیارهای زیر توجه کنید: </w:t>
      </w:r>
    </w:p>
    <w:p w:rsidR="007F78EE" w:rsidRPr="003E29C9" w:rsidRDefault="007F78EE" w:rsidP="007F78EE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/>
          <w:b/>
          <w:bCs/>
          <w:sz w:val="30"/>
          <w:szCs w:val="30"/>
        </w:rPr>
        <w:t>A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 xml:space="preserve">: گرفتن شرح حال در 10 دقیقه (1)                   </w:t>
      </w:r>
    </w:p>
    <w:p w:rsidR="003E29C9" w:rsidRDefault="007F78EE" w:rsidP="003E29C9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 w:rsidRPr="003E29C9">
        <w:rPr>
          <w:rFonts w:eastAsia="SimSun" w:cs="B Tehran" w:hint="cs"/>
          <w:b/>
          <w:bCs/>
          <w:sz w:val="30"/>
          <w:szCs w:val="30"/>
          <w:rtl/>
        </w:rPr>
        <w:t xml:space="preserve"> </w:t>
      </w:r>
      <w:r w:rsidRPr="003E29C9">
        <w:rPr>
          <w:rFonts w:eastAsia="SimSun" w:cs="B Tehran"/>
          <w:b/>
          <w:bCs/>
          <w:sz w:val="30"/>
          <w:szCs w:val="30"/>
        </w:rPr>
        <w:t xml:space="preserve"> B</w:t>
      </w:r>
      <w:r w:rsidRPr="003E29C9">
        <w:rPr>
          <w:rFonts w:eastAsia="SimSun" w:cs="B Tehran" w:hint="cs"/>
          <w:b/>
          <w:bCs/>
          <w:sz w:val="30"/>
          <w:szCs w:val="30"/>
          <w:rtl/>
        </w:rPr>
        <w:t>: گرفتن شرح حال در15 دقیقه (75/0)</w:t>
      </w:r>
    </w:p>
    <w:p w:rsidR="007F78EE" w:rsidRPr="003E29C9" w:rsidRDefault="007F04F5" w:rsidP="003E29C9">
      <w:pPr>
        <w:ind w:left="1332" w:hanging="612"/>
        <w:rPr>
          <w:rFonts w:eastAsia="SimSun" w:cs="B Tehran"/>
          <w:b/>
          <w:bCs/>
          <w:sz w:val="30"/>
          <w:szCs w:val="30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</w:t>
      </w:r>
    </w:p>
    <w:p w:rsidR="007F78EE" w:rsidRPr="007F04BE" w:rsidRDefault="007F04BE" w:rsidP="007F78EE">
      <w:pPr>
        <w:tabs>
          <w:tab w:val="left" w:pos="3046"/>
        </w:tabs>
        <w:rPr>
          <w:rFonts w:ascii="IranNastaliq" w:hAnsi="IranNastaliq" w:cs="B Nazanin"/>
          <w:b/>
          <w:bCs/>
          <w:color w:val="FF0000"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color w:val="FF0000"/>
          <w:sz w:val="40"/>
          <w:szCs w:val="40"/>
          <w:rtl/>
          <w:lang w:bidi="fa-IR"/>
        </w:rPr>
        <w:t xml:space="preserve">  </w:t>
      </w:r>
      <w:r w:rsidR="007F78EE" w:rsidRPr="007F04BE">
        <w:rPr>
          <w:rFonts w:ascii="IranNastaliq" w:hAnsi="IranNastaliq" w:cs="B Nazanin" w:hint="cs"/>
          <w:b/>
          <w:bCs/>
          <w:color w:val="FF0000"/>
          <w:sz w:val="40"/>
          <w:szCs w:val="40"/>
          <w:rtl/>
          <w:lang w:bidi="fa-IR"/>
        </w:rPr>
        <w:t>اهداف دوره :</w:t>
      </w:r>
    </w:p>
    <w:p w:rsidR="007F04F5" w:rsidRDefault="007F04F5" w:rsidP="007F04F5">
      <w:pPr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   </w:t>
      </w:r>
      <w:r w:rsidR="007F78EE" w:rsidRPr="000F511F">
        <w:rPr>
          <w:rFonts w:cs="B Zar" w:hint="cs"/>
          <w:b/>
          <w:bCs/>
          <w:sz w:val="28"/>
          <w:szCs w:val="28"/>
          <w:rtl/>
        </w:rPr>
        <w:t>ضمن خوش آمدگویی ورود شما به مرحله کارآموزی در عرصه و با آرزوی موفقیت در طی این دوره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7F78EE" w:rsidRDefault="007F78EE" w:rsidP="007F04F5">
      <w:pPr>
        <w:jc w:val="both"/>
        <w:rPr>
          <w:rFonts w:cs="B Zar"/>
          <w:b/>
          <w:bCs/>
          <w:sz w:val="28"/>
          <w:szCs w:val="28"/>
          <w:rtl/>
        </w:rPr>
      </w:pPr>
      <w:r w:rsidRPr="000F511F">
        <w:rPr>
          <w:rFonts w:cs="B Zar" w:hint="cs"/>
          <w:b/>
          <w:bCs/>
          <w:sz w:val="28"/>
          <w:szCs w:val="28"/>
          <w:rtl/>
        </w:rPr>
        <w:t xml:space="preserve"> </w:t>
      </w:r>
      <w:r w:rsidR="007F04F5">
        <w:rPr>
          <w:rFonts w:cs="B Zar" w:hint="cs"/>
          <w:b/>
          <w:bCs/>
          <w:sz w:val="28"/>
          <w:szCs w:val="28"/>
          <w:rtl/>
        </w:rPr>
        <w:t xml:space="preserve"> </w:t>
      </w:r>
      <w:r w:rsidRPr="000F511F">
        <w:rPr>
          <w:rFonts w:cs="B Zar" w:hint="cs"/>
          <w:b/>
          <w:bCs/>
          <w:sz w:val="28"/>
          <w:szCs w:val="28"/>
          <w:rtl/>
        </w:rPr>
        <w:t>امید است بتوانید در پایان دوره  به اهداف ذیل دست یابید:</w:t>
      </w:r>
    </w:p>
    <w:p w:rsidR="003E29C9" w:rsidRDefault="003E29C9" w:rsidP="007F04F5">
      <w:pPr>
        <w:jc w:val="both"/>
        <w:rPr>
          <w:rFonts w:cs="B Zar"/>
          <w:b/>
          <w:bCs/>
          <w:sz w:val="28"/>
          <w:szCs w:val="28"/>
          <w:rtl/>
        </w:rPr>
      </w:pPr>
    </w:p>
    <w:p w:rsidR="003E29C9" w:rsidRP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  <w:rtl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طبق فرم نمونه از مادر باردار شرح حال تهیه نمایید(براساس فرم سلامت ادغام یافته مادران)               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>براساس فرم نمونه معاینه فیزیکی را انجام دهید (براساس فرم سلامت ادغام یافته مادران)</w:t>
      </w:r>
    </w:p>
    <w:p w:rsidR="003E29C9" w:rsidRP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  <w:rtl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پذیرش و معاینه مادر را در ویزیت اول و ویزیت های بعدی انجام دهید.      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>آزمایشات معمولی و سونوگرافی در طی حاملگی را درخواست نمایید.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موارد غیرطبیعی آزمایشهای معمول دوران بارداری را تشخیص دهید.                 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>مراحل مختلف معاینه شکمی(مشاهده، لمس و سمع) را انجام دهید.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ضربان قلب جنین ا در مدت یک دقیقه شمارش کنید.       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>تطابق ارتفاع رحم و سن حاملگی را تعیین نمایید.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 نمودار وزن گیری مادر براساس </w:t>
      </w:r>
      <w:r w:rsidRPr="003E29C9">
        <w:rPr>
          <w:rFonts w:eastAsia="SimSun" w:cs="B Tehran"/>
          <w:b/>
          <w:bCs/>
          <w:sz w:val="28"/>
          <w:szCs w:val="28"/>
        </w:rPr>
        <w:t>BMI</w:t>
      </w:r>
      <w:r w:rsidRPr="003E29C9">
        <w:rPr>
          <w:rFonts w:eastAsia="SimSun" w:cs="B Tehran" w:hint="cs"/>
          <w:b/>
          <w:bCs/>
          <w:sz w:val="28"/>
          <w:szCs w:val="28"/>
          <w:rtl/>
          <w:lang w:bidi="fa-IR"/>
        </w:rPr>
        <w:t xml:space="preserve"> را رسم و تفسیر نمایید.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 در هر مراجعه فشارخون مادر را به روش صحیح اندازه گیری نمایید و در مقایسه با میزان فشارخون در مراجعه قبلی توصیه ها و اقدامت لازم را انجام دهد.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 تشخیص و پیگیری مادران پرخطر را انجام دهید.</w:t>
      </w:r>
    </w:p>
    <w:p w:rsidR="003E29C9" w:rsidRDefault="003E29C9" w:rsidP="003E29C9">
      <w:pPr>
        <w:pStyle w:val="ListParagraph"/>
        <w:numPr>
          <w:ilvl w:val="0"/>
          <w:numId w:val="8"/>
        </w:numPr>
        <w:rPr>
          <w:rFonts w:eastAsia="SimSun" w:cs="B Tehran"/>
          <w:b/>
          <w:bCs/>
          <w:sz w:val="28"/>
          <w:szCs w:val="28"/>
        </w:rPr>
      </w:pPr>
      <w:r w:rsidRPr="003E29C9">
        <w:rPr>
          <w:rFonts w:eastAsia="SimSun" w:cs="B Tehran" w:hint="cs"/>
          <w:b/>
          <w:bCs/>
          <w:sz w:val="28"/>
          <w:szCs w:val="28"/>
          <w:rtl/>
        </w:rPr>
        <w:t xml:space="preserve"> آموزش های لازم در دوران بارداری (تغذیه، بهداشت فردی و ...) را به مادر ارائه دهید.</w:t>
      </w:r>
    </w:p>
    <w:p w:rsidR="00FE7944" w:rsidRDefault="00FE7944" w:rsidP="00FE7944">
      <w:pPr>
        <w:pStyle w:val="ListParagraph"/>
        <w:rPr>
          <w:rFonts w:eastAsia="SimSun" w:cs="B Tehran"/>
          <w:b/>
          <w:bCs/>
          <w:sz w:val="28"/>
          <w:szCs w:val="28"/>
          <w:rtl/>
        </w:rPr>
      </w:pPr>
    </w:p>
    <w:p w:rsidR="00FE7944" w:rsidRDefault="007C70C4" w:rsidP="00BA5CF1">
      <w:pPr>
        <w:pStyle w:val="ListParagraph"/>
        <w:rPr>
          <w:rFonts w:eastAsia="SimSun" w:cs="B Tehran"/>
          <w:b/>
          <w:bCs/>
          <w:sz w:val="28"/>
          <w:szCs w:val="28"/>
          <w:rtl/>
        </w:rPr>
      </w:pPr>
      <w:r>
        <w:rPr>
          <w:rFonts w:eastAsia="SimSun" w:cs="B Tehran" w:hint="cs"/>
          <w:b/>
          <w:bCs/>
          <w:sz w:val="28"/>
          <w:szCs w:val="28"/>
          <w:rtl/>
        </w:rPr>
        <w:t>تهیه کنند</w:t>
      </w:r>
      <w:r w:rsidR="00BA5CF1">
        <w:rPr>
          <w:rFonts w:eastAsia="SimSun" w:cs="B Tehran" w:hint="cs"/>
          <w:b/>
          <w:bCs/>
          <w:sz w:val="28"/>
          <w:szCs w:val="28"/>
          <w:rtl/>
        </w:rPr>
        <w:t xml:space="preserve">گان </w:t>
      </w:r>
      <w:r>
        <w:rPr>
          <w:rFonts w:eastAsia="SimSun" w:cs="B Tehran" w:hint="cs"/>
          <w:b/>
          <w:bCs/>
          <w:sz w:val="28"/>
          <w:szCs w:val="28"/>
          <w:rtl/>
        </w:rPr>
        <w:t xml:space="preserve"> : فاطمه رئیسیان ،دکتر آسیه سادات بنی عقیل، صدیقه مقسمی</w:t>
      </w:r>
    </w:p>
    <w:p w:rsidR="00FE7944" w:rsidRPr="003E29C9" w:rsidRDefault="00FE7944" w:rsidP="00FE7944">
      <w:pPr>
        <w:pStyle w:val="ListParagraph"/>
        <w:rPr>
          <w:rFonts w:eastAsia="SimSun" w:cs="B Tehran"/>
          <w:b/>
          <w:bCs/>
          <w:sz w:val="28"/>
          <w:szCs w:val="28"/>
          <w:rtl/>
        </w:rPr>
      </w:pPr>
      <w:r>
        <w:rPr>
          <w:rFonts w:eastAsia="SimSun" w:cs="B Tehran" w:hint="cs"/>
          <w:b/>
          <w:bCs/>
          <w:sz w:val="28"/>
          <w:szCs w:val="28"/>
          <w:rtl/>
        </w:rPr>
        <w:t xml:space="preserve">                     گروه مامایی ، دانشکده  پرستاری مامایی گرگان </w:t>
      </w:r>
    </w:p>
    <w:p w:rsidR="003E29C9" w:rsidRDefault="003E29C9" w:rsidP="003E29C9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3E29C9" w:rsidRDefault="003E29C9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46"/>
          <w:szCs w:val="46"/>
          <w:rtl/>
        </w:rPr>
      </w:pPr>
    </w:p>
    <w:p w:rsidR="00BF10AA" w:rsidRPr="00AC462E" w:rsidRDefault="00BF10AA" w:rsidP="00D50B78">
      <w:pPr>
        <w:tabs>
          <w:tab w:val="left" w:pos="2992"/>
          <w:tab w:val="center" w:pos="7700"/>
          <w:tab w:val="left" w:pos="10006"/>
        </w:tabs>
        <w:jc w:val="center"/>
        <w:rPr>
          <w:rFonts w:ascii="IranNastaliq" w:hAnsi="IranNastaliq" w:cs="IranNastaliq"/>
          <w:sz w:val="34"/>
          <w:szCs w:val="34"/>
        </w:rPr>
      </w:pPr>
      <w:r>
        <w:rPr>
          <w:rFonts w:ascii="IranNastaliq" w:hAnsi="IranNastaliq" w:cs="IranNastaliq" w:hint="cs"/>
          <w:sz w:val="46"/>
          <w:szCs w:val="46"/>
          <w:rtl/>
        </w:rPr>
        <w:t>ف</w:t>
      </w:r>
      <w:r w:rsidRPr="00AC462E">
        <w:rPr>
          <w:rFonts w:ascii="IranNastaliq" w:hAnsi="IranNastaliq" w:cs="IranNastaliq"/>
          <w:sz w:val="46"/>
          <w:szCs w:val="46"/>
          <w:rtl/>
        </w:rPr>
        <w:t>رم ثبت مهارتهاي بالینی توسط دانشج</w:t>
      </w:r>
      <w:r w:rsidRPr="00AC462E">
        <w:rPr>
          <w:rFonts w:ascii="IranNastaliq" w:hAnsi="IranNastaliq" w:cs="IranNastaliq"/>
          <w:sz w:val="46"/>
          <w:szCs w:val="46"/>
          <w:rtl/>
          <w:lang w:bidi="fa-IR"/>
        </w:rPr>
        <w:t>ودر</w:t>
      </w:r>
      <w:r w:rsidRPr="00AC462E">
        <w:rPr>
          <w:rFonts w:ascii="IranNastaliq" w:hAnsi="IranNastaliq" w:cs="IranNastaliq"/>
          <w:sz w:val="46"/>
          <w:szCs w:val="46"/>
          <w:rtl/>
        </w:rPr>
        <w:t xml:space="preserve">کارآموزي </w:t>
      </w:r>
      <w:r>
        <w:rPr>
          <w:rFonts w:ascii="IranNastaliq" w:hAnsi="IranNastaliq" w:cs="IranNastaliq" w:hint="cs"/>
          <w:sz w:val="46"/>
          <w:szCs w:val="46"/>
          <w:rtl/>
        </w:rPr>
        <w:t>پره ناتال</w:t>
      </w:r>
    </w:p>
    <w:tbl>
      <w:tblPr>
        <w:tblW w:w="47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707"/>
        <w:gridCol w:w="709"/>
        <w:gridCol w:w="706"/>
        <w:gridCol w:w="706"/>
        <w:gridCol w:w="708"/>
        <w:gridCol w:w="566"/>
        <w:gridCol w:w="568"/>
        <w:gridCol w:w="566"/>
        <w:gridCol w:w="3443"/>
        <w:gridCol w:w="485"/>
      </w:tblGrid>
      <w:tr w:rsidR="00BF10AA" w:rsidRPr="005317BA" w:rsidTr="00A20E77">
        <w:trPr>
          <w:cantSplit/>
          <w:trHeight w:val="1116"/>
          <w:jc w:val="center"/>
        </w:trPr>
        <w:tc>
          <w:tcPr>
            <w:tcW w:w="483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</w:rPr>
            </w:pPr>
            <w:r w:rsidRPr="005317BA">
              <w:rPr>
                <w:rFonts w:cs="B Roya" w:hint="cs"/>
                <w:b/>
                <w:bCs/>
                <w:rtl/>
              </w:rPr>
              <w:t>ملاحظات</w:t>
            </w:r>
          </w:p>
        </w:tc>
        <w:tc>
          <w:tcPr>
            <w:tcW w:w="348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349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7</w:t>
            </w:r>
          </w:p>
        </w:tc>
        <w:tc>
          <w:tcPr>
            <w:tcW w:w="348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6</w:t>
            </w:r>
          </w:p>
        </w:tc>
        <w:tc>
          <w:tcPr>
            <w:tcW w:w="348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5</w:t>
            </w:r>
          </w:p>
        </w:tc>
        <w:tc>
          <w:tcPr>
            <w:tcW w:w="349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</w:t>
            </w:r>
          </w:p>
        </w:tc>
        <w:tc>
          <w:tcPr>
            <w:tcW w:w="279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280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279" w:type="pct"/>
            <w:vAlign w:val="center"/>
          </w:tcPr>
          <w:p w:rsidR="00BF10AA" w:rsidRPr="005317BA" w:rsidRDefault="004F4E64" w:rsidP="00A20E77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</w:t>
            </w:r>
          </w:p>
        </w:tc>
        <w:tc>
          <w:tcPr>
            <w:tcW w:w="1697" w:type="pct"/>
            <w:tcBorders>
              <w:right w:val="single" w:sz="4" w:space="0" w:color="auto"/>
            </w:tcBorders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</w:rPr>
            </w:pPr>
            <w:r w:rsidRPr="005317BA">
              <w:rPr>
                <w:rFonts w:cs="B Roya" w:hint="cs"/>
                <w:b/>
                <w:bCs/>
                <w:rtl/>
              </w:rPr>
              <w:t>شرح فعاليت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extDirection w:val="btLr"/>
            <w:vAlign w:val="center"/>
          </w:tcPr>
          <w:p w:rsidR="00BF10AA" w:rsidRPr="005317BA" w:rsidRDefault="00BF10AA" w:rsidP="00A20E77">
            <w:pPr>
              <w:ind w:left="113" w:right="113"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5317BA">
              <w:rPr>
                <w:rFonts w:cs="B Roya" w:hint="cs"/>
                <w:b/>
                <w:bCs/>
                <w:rtl/>
                <w:lang w:bidi="fa-IR"/>
              </w:rPr>
              <w:t>رديف</w:t>
            </w:r>
          </w:p>
        </w:tc>
      </w:tr>
      <w:tr w:rsidR="00BF10AA" w:rsidRPr="005317BA" w:rsidTr="00A20E77">
        <w:trPr>
          <w:cantSplit/>
          <w:trHeight w:val="392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tabs>
                <w:tab w:val="right" w:pos="431"/>
              </w:tabs>
              <w:spacing w:line="214" w:lineRule="auto"/>
              <w:ind w:left="113" w:right="113"/>
              <w:jc w:val="center"/>
              <w:rPr>
                <w:rFonts w:cs="B Roya"/>
                <w:b/>
                <w:bCs/>
                <w:rtl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E70459" w:rsidRDefault="00BF10AA" w:rsidP="00A20E77">
            <w:pPr>
              <w:rPr>
                <w:b/>
                <w:bCs/>
                <w:rtl/>
              </w:rPr>
            </w:pPr>
            <w:r w:rsidRPr="00E70459">
              <w:rPr>
                <w:rFonts w:cs="B Roya" w:hint="cs"/>
                <w:b/>
                <w:bCs/>
                <w:rtl/>
              </w:rPr>
              <w:t>تعداد پذيرش بیمار در درمانگاه</w:t>
            </w:r>
            <w:r w:rsidRPr="00E7045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</w:rPr>
            </w:pPr>
            <w:r w:rsidRPr="005317BA">
              <w:rPr>
                <w:rFonts w:cs="B Roya" w:hint="cs"/>
                <w:b/>
                <w:bCs/>
                <w:rtl/>
              </w:rPr>
              <w:t>1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E70459" w:rsidRDefault="00BF10AA" w:rsidP="00A20E77">
            <w:pPr>
              <w:rPr>
                <w:b/>
                <w:bCs/>
                <w:rtl/>
              </w:rPr>
            </w:pPr>
            <w:r w:rsidRPr="00E70459">
              <w:rPr>
                <w:rFonts w:cs="B Roya" w:hint="cs"/>
                <w:b/>
                <w:bCs/>
                <w:rtl/>
              </w:rPr>
              <w:t xml:space="preserve">تعداد شرح حال اخذ شده </w:t>
            </w:r>
            <w:r w:rsidRPr="00E7045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 w:rsidRPr="005317BA">
              <w:rPr>
                <w:rFonts w:cs="B Roya" w:hint="cs"/>
                <w:b/>
                <w:bCs/>
                <w:rtl/>
              </w:rPr>
              <w:t>2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E70459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تاريخچه كامل بيمار را ثبت مي كند ( با تاكيد بر شرح حال طبي و مامايي )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5317BA" w:rsidRDefault="00BF10AA" w:rsidP="00A20E77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مرور بر سیستمهای بدن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5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5317BA" w:rsidRDefault="00BF10AA" w:rsidP="00A20E77">
            <w:pPr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معاینه فیزیکی مرتبط با شکایت بیمار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6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5317BA" w:rsidRDefault="00BF10AA" w:rsidP="00A20E77">
            <w:pPr>
              <w:rPr>
                <w:rFonts w:cs="B Roya"/>
                <w:b/>
                <w:bCs/>
                <w:rtl/>
              </w:rPr>
            </w:pPr>
            <w:r w:rsidRPr="005317BA">
              <w:rPr>
                <w:rFonts w:cs="B Roya" w:hint="cs"/>
                <w:b/>
                <w:bCs/>
              </w:rPr>
              <w:sym w:font="Wingdings 2" w:char="F0E2"/>
            </w:r>
            <w:r w:rsidRPr="005317BA">
              <w:rPr>
                <w:rFonts w:cs="B Roya" w:hint="cs"/>
                <w:b/>
                <w:bCs/>
                <w:rtl/>
              </w:rPr>
              <w:t>سرعت در شرح حال گرفتن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7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ارائه</w:t>
            </w:r>
            <w:r w:rsidRPr="004F4E64">
              <w:rPr>
                <w:rFonts w:cs="B Roya" w:hint="cs"/>
                <w:b/>
                <w:bCs/>
                <w:rtl/>
              </w:rPr>
              <w:t xml:space="preserve"> </w:t>
            </w:r>
            <w:r w:rsidRPr="004F4E64">
              <w:rPr>
                <w:rFonts w:cs="B Roya"/>
                <w:b/>
                <w:bCs/>
                <w:rtl/>
              </w:rPr>
              <w:t xml:space="preserve">گزارش شرح حال بيمار به مربي و پزشك به شيوه صحيح و كامل 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8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ED4E01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رعايت تقدم و تاخر توجهات مامايي</w:t>
            </w:r>
            <w:r w:rsidRPr="004F4E64">
              <w:rPr>
                <w:rFonts w:cs="B Roya" w:hint="cs"/>
                <w:b/>
                <w:bCs/>
                <w:rtl/>
              </w:rPr>
              <w:t xml:space="preserve"> </w:t>
            </w:r>
            <w:r w:rsidRPr="004F4E64">
              <w:rPr>
                <w:rFonts w:cs="B Roya"/>
                <w:b/>
                <w:bCs/>
                <w:rtl/>
              </w:rPr>
              <w:t>در اتاق معاينه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9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دادن </w:t>
            </w:r>
            <w:r w:rsidRPr="004F4E64">
              <w:rPr>
                <w:rFonts w:cs="B Roya"/>
                <w:b/>
                <w:bCs/>
                <w:rtl/>
              </w:rPr>
              <w:t>آگاهي لازم در زمينه معاينه به بيمار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10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قرار</w:t>
            </w:r>
            <w:r w:rsidRPr="004F4E64">
              <w:rPr>
                <w:rFonts w:cs="B Roya" w:hint="cs"/>
                <w:b/>
                <w:bCs/>
                <w:rtl/>
              </w:rPr>
              <w:t xml:space="preserve"> دادن  </w:t>
            </w:r>
            <w:r w:rsidRPr="004F4E64">
              <w:rPr>
                <w:rFonts w:cs="B Roya"/>
                <w:b/>
                <w:bCs/>
                <w:rtl/>
              </w:rPr>
              <w:t xml:space="preserve">بيمار در وضعيت صحيح  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11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 xml:space="preserve">حفظ حريم خصوصي  بيمار 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12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 xml:space="preserve">آماده </w:t>
            </w:r>
            <w:r w:rsidRPr="004F4E64">
              <w:rPr>
                <w:rFonts w:cs="B Roya" w:hint="cs"/>
                <w:b/>
                <w:bCs/>
                <w:rtl/>
              </w:rPr>
              <w:t xml:space="preserve">کردن </w:t>
            </w:r>
            <w:r w:rsidRPr="004F4E64">
              <w:rPr>
                <w:rFonts w:cs="B Roya"/>
                <w:b/>
                <w:bCs/>
                <w:rtl/>
              </w:rPr>
              <w:t xml:space="preserve">وسايل مورد نياز </w:t>
            </w:r>
            <w:r w:rsidRPr="004F4E64">
              <w:rPr>
                <w:rFonts w:cs="B Roya" w:hint="cs"/>
                <w:b/>
                <w:bCs/>
                <w:rtl/>
              </w:rPr>
              <w:t xml:space="preserve"> </w:t>
            </w:r>
            <w:r w:rsidRPr="004F4E64">
              <w:rPr>
                <w:rFonts w:cs="B Roya"/>
                <w:b/>
                <w:bCs/>
                <w:rtl/>
              </w:rPr>
              <w:t>معاينه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13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</w:rPr>
            </w:pPr>
            <w:r w:rsidRPr="004F4E64">
              <w:rPr>
                <w:rFonts w:cs="B Roya"/>
                <w:b/>
                <w:bCs/>
                <w:rtl/>
              </w:rPr>
              <w:t xml:space="preserve">آماده </w:t>
            </w:r>
            <w:r w:rsidRPr="004F4E64">
              <w:rPr>
                <w:rFonts w:cs="B Roya" w:hint="cs"/>
                <w:b/>
                <w:bCs/>
                <w:rtl/>
              </w:rPr>
              <w:t xml:space="preserve">کردن </w:t>
            </w:r>
            <w:r w:rsidRPr="004F4E64">
              <w:rPr>
                <w:rFonts w:cs="B Roya"/>
                <w:b/>
                <w:bCs/>
                <w:rtl/>
              </w:rPr>
              <w:t xml:space="preserve">محيط كار 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14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برقرار</w:t>
            </w:r>
            <w:r w:rsidRPr="004F4E64">
              <w:rPr>
                <w:rFonts w:cs="B Roya" w:hint="cs"/>
                <w:b/>
                <w:bCs/>
                <w:rtl/>
              </w:rPr>
              <w:t>ی</w:t>
            </w:r>
            <w:r w:rsidRPr="004F4E64">
              <w:rPr>
                <w:rFonts w:cs="B Roya"/>
                <w:b/>
                <w:bCs/>
                <w:rtl/>
              </w:rPr>
              <w:t xml:space="preserve"> ارتباط مناسب با بيمار 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15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انجام صحیح مانور اول لئوپولد</w:t>
            </w:r>
          </w:p>
        </w:tc>
        <w:tc>
          <w:tcPr>
            <w:tcW w:w="239" w:type="pct"/>
            <w:vAlign w:val="center"/>
          </w:tcPr>
          <w:p w:rsidR="00BF10AA" w:rsidRPr="005317B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17</w:t>
            </w:r>
          </w:p>
        </w:tc>
      </w:tr>
      <w:tr w:rsidR="00BF10AA" w:rsidRPr="005317BA" w:rsidTr="00A20E77">
        <w:trPr>
          <w:cantSplit/>
          <w:trHeight w:val="275"/>
          <w:jc w:val="center"/>
        </w:trPr>
        <w:tc>
          <w:tcPr>
            <w:tcW w:w="483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انجام صحیح مانور دوم لئوپولد</w:t>
            </w:r>
          </w:p>
        </w:tc>
        <w:tc>
          <w:tcPr>
            <w:tcW w:w="239" w:type="pct"/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18</w:t>
            </w:r>
          </w:p>
        </w:tc>
      </w:tr>
      <w:tr w:rsidR="00BF10AA" w:rsidRPr="005317BA" w:rsidTr="00A20E77">
        <w:trPr>
          <w:cantSplit/>
          <w:trHeight w:val="215"/>
          <w:jc w:val="center"/>
        </w:trPr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انجام صحیح مانور سوم لئوپولد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19</w:t>
            </w:r>
          </w:p>
        </w:tc>
      </w:tr>
      <w:tr w:rsidR="00BF10AA" w:rsidRPr="005317BA" w:rsidTr="00A20E77">
        <w:trPr>
          <w:cantSplit/>
          <w:trHeight w:val="215"/>
          <w:jc w:val="center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انجام صحیح مانور چهارم لئوپولد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20</w:t>
            </w:r>
          </w:p>
        </w:tc>
      </w:tr>
      <w:tr w:rsidR="00BF10AA" w:rsidRPr="005317BA" w:rsidTr="00A20E77">
        <w:trPr>
          <w:cantSplit/>
          <w:trHeight w:val="194"/>
          <w:jc w:val="center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تشخیص بارداری براساس بررسیهای کلینیکی(معاینه شکم و سمع صدای قلب) و پاراکلینیکی(سونوگرافی، گراویندکس و </w:t>
            </w:r>
            <w:r w:rsidRPr="004F4E64">
              <w:rPr>
                <w:rFonts w:cs="B Roya"/>
                <w:b/>
                <w:bCs/>
              </w:rPr>
              <w:t>BhCG</w:t>
            </w:r>
            <w:r w:rsidRPr="004F4E64">
              <w:rPr>
                <w:rFonts w:cs="B Roya" w:hint="cs"/>
                <w:b/>
                <w:bCs/>
                <w:rtl/>
              </w:rPr>
              <w:t>)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21</w:t>
            </w:r>
          </w:p>
        </w:tc>
      </w:tr>
      <w:tr w:rsidR="00BF10AA" w:rsidRPr="005317BA" w:rsidTr="00A20E77">
        <w:trPr>
          <w:cantSplit/>
          <w:trHeight w:val="194"/>
          <w:jc w:val="center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تعیین سن حاملگی براساس </w:t>
            </w:r>
            <w:r w:rsidRPr="004F4E64">
              <w:rPr>
                <w:rFonts w:cs="B Roya"/>
                <w:b/>
                <w:bCs/>
              </w:rPr>
              <w:t>LMP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22</w:t>
            </w:r>
          </w:p>
        </w:tc>
      </w:tr>
      <w:tr w:rsidR="00BF10AA" w:rsidRPr="005317BA" w:rsidTr="00A20E77">
        <w:trPr>
          <w:cantSplit/>
          <w:trHeight w:val="172"/>
          <w:jc w:val="center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تعیین سن حاملگی براساس سونوگرافی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23</w:t>
            </w:r>
          </w:p>
        </w:tc>
      </w:tr>
      <w:tr w:rsidR="00BF10AA" w:rsidRPr="005317BA" w:rsidTr="00A20E77">
        <w:trPr>
          <w:cantSplit/>
          <w:trHeight w:val="172"/>
          <w:jc w:val="center"/>
        </w:trPr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BF10AA" w:rsidRPr="005317BA" w:rsidRDefault="00BF10AA" w:rsidP="00A20E77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0AA" w:rsidRPr="004F4E64" w:rsidRDefault="00BF10AA" w:rsidP="00A20E77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تعیین سن حاملگی براساس ارتفاع رحم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0AA" w:rsidRDefault="00BF10AA" w:rsidP="00A20E77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24</w:t>
            </w:r>
          </w:p>
        </w:tc>
      </w:tr>
    </w:tbl>
    <w:p w:rsidR="002F3F2A" w:rsidRPr="00507988" w:rsidRDefault="002F3F2A" w:rsidP="00507988">
      <w:pPr>
        <w:jc w:val="center"/>
        <w:rPr>
          <w:rFonts w:cs="B Roya"/>
          <w:b/>
          <w:bCs/>
          <w:rtl/>
          <w:lang w:bidi="fa-IR"/>
        </w:rPr>
        <w:sectPr w:rsidR="002F3F2A" w:rsidRPr="00507988" w:rsidSect="002457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720" w:right="720" w:bottom="720" w:left="720" w:header="709" w:footer="56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ED4E01" w:rsidRDefault="00ED4E01">
      <w:pPr>
        <w:bidi w:val="0"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br w:type="page"/>
      </w:r>
    </w:p>
    <w:p w:rsidR="004F4E64" w:rsidRDefault="004F4E64" w:rsidP="004F4E64">
      <w:pPr>
        <w:bidi w:val="0"/>
        <w:rPr>
          <w:rFonts w:cs="B Zar"/>
          <w:sz w:val="28"/>
          <w:szCs w:val="28"/>
          <w:rtl/>
          <w:lang w:bidi="fa-IR"/>
        </w:rPr>
      </w:pPr>
    </w:p>
    <w:p w:rsidR="004F4E64" w:rsidRDefault="004F4E64" w:rsidP="004F4E64">
      <w:pPr>
        <w:bidi w:val="0"/>
        <w:rPr>
          <w:rFonts w:cs="B Zar"/>
          <w:sz w:val="28"/>
          <w:szCs w:val="28"/>
          <w:lang w:bidi="fa-IR"/>
        </w:rPr>
      </w:pPr>
    </w:p>
    <w:p w:rsidR="004F4E64" w:rsidRDefault="004F4E64" w:rsidP="004F4E64">
      <w:pPr>
        <w:bidi w:val="0"/>
        <w:rPr>
          <w:rFonts w:cs="B Zar"/>
          <w:sz w:val="28"/>
          <w:szCs w:val="28"/>
          <w:rtl/>
          <w:lang w:bidi="fa-IR"/>
        </w:rPr>
      </w:pPr>
    </w:p>
    <w:p w:rsidR="004F4E64" w:rsidRDefault="004F4E64" w:rsidP="004F4E64">
      <w:pPr>
        <w:bidi w:val="0"/>
        <w:rPr>
          <w:rFonts w:cs="B Zar"/>
          <w:sz w:val="28"/>
          <w:szCs w:val="28"/>
          <w:rtl/>
          <w:lang w:bidi="fa-IR"/>
        </w:rPr>
      </w:pPr>
    </w:p>
    <w:p w:rsidR="004F4E64" w:rsidRDefault="004F4E64" w:rsidP="004F4E64">
      <w:pPr>
        <w:bidi w:val="0"/>
        <w:rPr>
          <w:rFonts w:cs="B Zar"/>
          <w:sz w:val="28"/>
          <w:szCs w:val="28"/>
          <w:rtl/>
          <w:lang w:bidi="fa-IR"/>
        </w:rPr>
      </w:pPr>
    </w:p>
    <w:p w:rsidR="001A284D" w:rsidRDefault="001A284D">
      <w:pPr>
        <w:bidi w:val="0"/>
        <w:rPr>
          <w:rFonts w:cs="B Zar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968"/>
        <w:tblW w:w="94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13"/>
        <w:gridCol w:w="513"/>
        <w:gridCol w:w="511"/>
        <w:gridCol w:w="511"/>
        <w:gridCol w:w="509"/>
        <w:gridCol w:w="509"/>
        <w:gridCol w:w="509"/>
        <w:gridCol w:w="509"/>
        <w:gridCol w:w="3994"/>
        <w:gridCol w:w="565"/>
      </w:tblGrid>
      <w:tr w:rsidR="004F4E64" w:rsidRPr="005317BA" w:rsidTr="004F4E64">
        <w:trPr>
          <w:cantSplit/>
          <w:trHeight w:val="868"/>
        </w:trPr>
        <w:tc>
          <w:tcPr>
            <w:tcW w:w="517" w:type="pct"/>
            <w:vAlign w:val="center"/>
          </w:tcPr>
          <w:p w:rsidR="00ED4E01" w:rsidRPr="002044E6" w:rsidRDefault="00ED4E01" w:rsidP="000275B2">
            <w:pPr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2044E6">
              <w:rPr>
                <w:rFonts w:cs="B Roya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266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66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65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65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64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64" w:type="pct"/>
            <w:vAlign w:val="center"/>
          </w:tcPr>
          <w:p w:rsidR="00ED4E01" w:rsidRPr="002044E6" w:rsidRDefault="004F4E64" w:rsidP="000275B2">
            <w:pPr>
              <w:tabs>
                <w:tab w:val="right" w:pos="431"/>
              </w:tabs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0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4E01" w:rsidRPr="002044E6" w:rsidRDefault="00ED4E01" w:rsidP="000275B2">
            <w:pPr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2044E6">
              <w:rPr>
                <w:rFonts w:cs="B Roya" w:hint="cs"/>
                <w:b/>
                <w:bCs/>
                <w:sz w:val="26"/>
                <w:szCs w:val="26"/>
                <w:rtl/>
              </w:rPr>
              <w:t>شرح فعاليت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D4E01" w:rsidRPr="002044E6" w:rsidRDefault="00ED4E01" w:rsidP="000275B2">
            <w:pPr>
              <w:ind w:left="113" w:right="113"/>
              <w:jc w:val="center"/>
              <w:rPr>
                <w:rFonts w:cs="B Roya"/>
                <w:b/>
                <w:bCs/>
                <w:sz w:val="26"/>
                <w:szCs w:val="26"/>
                <w:rtl/>
                <w:lang w:bidi="fa-IR"/>
              </w:rPr>
            </w:pPr>
            <w:r w:rsidRPr="002044E6">
              <w:rPr>
                <w:rFonts w:cs="B Roya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</w:tr>
      <w:tr w:rsidR="004F4E64" w:rsidRPr="005317BA" w:rsidTr="004F4E64">
        <w:trPr>
          <w:cantSplit/>
          <w:trHeight w:val="237"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0275B2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سمع صدای قلب جنین با استفاده از سونیکید</w:t>
            </w:r>
            <w:r w:rsidRPr="004F4E64">
              <w:rPr>
                <w:rFonts w:cs="B Roya"/>
                <w:b/>
                <w:bCs/>
                <w:rtl/>
              </w:rPr>
              <w:t xml:space="preserve"> </w:t>
            </w:r>
            <w:r w:rsidRPr="004F4E64">
              <w:rPr>
                <w:rFonts w:cs="B Roya" w:hint="cs"/>
                <w:b/>
                <w:bCs/>
                <w:rtl/>
              </w:rPr>
              <w:t xml:space="preserve">بشیوه صحیح و در محل صحیح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25</w:t>
            </w:r>
          </w:p>
        </w:tc>
      </w:tr>
      <w:tr w:rsidR="004F4E64" w:rsidRPr="005317BA" w:rsidTr="004F4E64">
        <w:trPr>
          <w:cantSplit/>
          <w:trHeight w:val="539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</w:tcBorders>
          </w:tcPr>
          <w:p w:rsidR="00ED4E01" w:rsidRPr="004F4E64" w:rsidRDefault="00ED4E01" w:rsidP="000275B2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تخمین وزن جنین با استفاده از قانون جانسون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26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>اندازه گيري وزن را انجام و</w:t>
            </w:r>
            <w:r w:rsidRPr="004F4E64">
              <w:rPr>
                <w:rFonts w:cs="B Roya" w:hint="cs"/>
                <w:b/>
                <w:bCs/>
                <w:rtl/>
              </w:rPr>
              <w:t xml:space="preserve">مقایسه آن با </w:t>
            </w:r>
            <w:r w:rsidRPr="004F4E64">
              <w:rPr>
                <w:rFonts w:cs="B Roya"/>
                <w:b/>
                <w:bCs/>
                <w:rtl/>
              </w:rPr>
              <w:t xml:space="preserve"> وزن  قبلي 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27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محاسبه صحیح </w:t>
            </w:r>
            <w:r w:rsidRPr="004F4E64">
              <w:rPr>
                <w:rFonts w:cs="B Roya"/>
                <w:b/>
                <w:bCs/>
              </w:rPr>
              <w:t>BMI</w:t>
            </w:r>
            <w:r w:rsidRPr="004F4E64">
              <w:rPr>
                <w:rFonts w:cs="B Roya" w:hint="cs"/>
                <w:b/>
                <w:bCs/>
                <w:rtl/>
              </w:rPr>
              <w:t xml:space="preserve"> </w:t>
            </w:r>
            <w:r w:rsidRPr="004F4E64">
              <w:rPr>
                <w:rFonts w:cs="B Roya"/>
                <w:b/>
                <w:bCs/>
                <w:rtl/>
              </w:rPr>
              <w:t xml:space="preserve">در زمان مناسب 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28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ميزان  وزن گيري مجاز را براسا س </w:t>
            </w:r>
            <w:r w:rsidRPr="004F4E64">
              <w:rPr>
                <w:rFonts w:cs="B Roya"/>
                <w:b/>
                <w:bCs/>
              </w:rPr>
              <w:t xml:space="preserve">BMI </w:t>
            </w:r>
            <w:r w:rsidRPr="004F4E64">
              <w:rPr>
                <w:rFonts w:cs="B Roya"/>
                <w:b/>
                <w:bCs/>
                <w:rtl/>
              </w:rPr>
              <w:t xml:space="preserve">   به </w:t>
            </w:r>
            <w:r w:rsidRPr="004F4E64">
              <w:rPr>
                <w:rFonts w:cs="B Roya" w:hint="cs"/>
                <w:b/>
                <w:bCs/>
                <w:rtl/>
              </w:rPr>
              <w:t>مادر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29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 xml:space="preserve">اندازه گيري فشارخون و </w:t>
            </w:r>
            <w:r w:rsidRPr="004F4E64">
              <w:rPr>
                <w:rFonts w:cs="B Roya" w:hint="cs"/>
                <w:b/>
                <w:bCs/>
                <w:rtl/>
              </w:rPr>
              <w:t>مقایسه آن با</w:t>
            </w:r>
            <w:r w:rsidRPr="004F4E64">
              <w:rPr>
                <w:rFonts w:cs="B Roya"/>
                <w:b/>
                <w:bCs/>
                <w:rtl/>
              </w:rPr>
              <w:t xml:space="preserve"> فشار قبلي 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30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0275B2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/>
                <w:b/>
                <w:bCs/>
                <w:rtl/>
              </w:rPr>
              <w:t xml:space="preserve">اندازه گيري رشد رحم و </w:t>
            </w:r>
            <w:r w:rsidRPr="004F4E64">
              <w:rPr>
                <w:rFonts w:cs="B Roya" w:hint="cs"/>
                <w:b/>
                <w:bCs/>
                <w:rtl/>
              </w:rPr>
              <w:t xml:space="preserve">مقایسه آن </w:t>
            </w:r>
            <w:r w:rsidRPr="004F4E64">
              <w:rPr>
                <w:rFonts w:cs="B Roya"/>
                <w:b/>
                <w:bCs/>
                <w:rtl/>
              </w:rPr>
              <w:t xml:space="preserve">با اندازه  قبلي 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31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درخواست </w:t>
            </w:r>
            <w:r w:rsidRPr="004F4E64">
              <w:rPr>
                <w:rFonts w:cs="B Roya"/>
                <w:b/>
                <w:bCs/>
                <w:rtl/>
              </w:rPr>
              <w:t xml:space="preserve">آزمايشات روتين حاملگي  را تحت نظر مربي </w:t>
            </w:r>
          </w:p>
        </w:tc>
        <w:tc>
          <w:tcPr>
            <w:tcW w:w="295" w:type="pct"/>
            <w:vAlign w:val="center"/>
          </w:tcPr>
          <w:p w:rsidR="00ED4E01" w:rsidRPr="005317BA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32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تفسیر </w:t>
            </w:r>
            <w:r w:rsidRPr="004F4E64">
              <w:rPr>
                <w:rFonts w:cs="B Roya"/>
                <w:b/>
                <w:bCs/>
                <w:rtl/>
              </w:rPr>
              <w:t xml:space="preserve">آزمايشات </w:t>
            </w:r>
            <w:r w:rsidRPr="004F4E64">
              <w:rPr>
                <w:rFonts w:cs="B Roya" w:hint="cs"/>
                <w:b/>
                <w:bCs/>
                <w:rtl/>
              </w:rPr>
              <w:t xml:space="preserve">روتین </w:t>
            </w:r>
          </w:p>
        </w:tc>
        <w:tc>
          <w:tcPr>
            <w:tcW w:w="295" w:type="pct"/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33</w:t>
            </w:r>
          </w:p>
        </w:tc>
      </w:tr>
      <w:tr w:rsidR="004F4E64" w:rsidRPr="005317BA" w:rsidTr="004F4E64">
        <w:trPr>
          <w:cantSplit/>
          <w:trHeight w:val="194"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تشخیص </w:t>
            </w:r>
            <w:r w:rsidRPr="004F4E64">
              <w:rPr>
                <w:rFonts w:cs="B Roya"/>
                <w:b/>
                <w:bCs/>
                <w:rtl/>
              </w:rPr>
              <w:t xml:space="preserve">ضرورت تكرار بعضي آزمايشات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35</w:t>
            </w:r>
          </w:p>
        </w:tc>
      </w:tr>
      <w:tr w:rsidR="004F4E64" w:rsidRPr="005317BA" w:rsidTr="004F4E64">
        <w:trPr>
          <w:cantSplit/>
          <w:trHeight w:val="141"/>
        </w:trPr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درخواست سونوگرافی روتین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36</w:t>
            </w:r>
          </w:p>
        </w:tc>
      </w:tr>
      <w:tr w:rsidR="004F4E64" w:rsidRPr="005317BA" w:rsidTr="004F4E64">
        <w:trPr>
          <w:cantSplit/>
          <w:trHeight w:val="236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تفسیر سونوگرافی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37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شناسایی </w:t>
            </w:r>
            <w:r w:rsidRPr="004F4E64">
              <w:rPr>
                <w:rFonts w:cs="B Roya"/>
                <w:b/>
                <w:bCs/>
                <w:rtl/>
              </w:rPr>
              <w:t xml:space="preserve">نيازهاي واكسيناسيون مادر </w:t>
            </w:r>
          </w:p>
        </w:tc>
        <w:tc>
          <w:tcPr>
            <w:tcW w:w="295" w:type="pct"/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38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توصیه </w:t>
            </w:r>
            <w:r w:rsidRPr="004F4E64">
              <w:rPr>
                <w:rFonts w:cs="B Roya"/>
                <w:b/>
                <w:bCs/>
                <w:rtl/>
              </w:rPr>
              <w:t xml:space="preserve">زمان تلقيح واكسن هاي مورد نياز را به مادر  </w:t>
            </w:r>
          </w:p>
        </w:tc>
        <w:tc>
          <w:tcPr>
            <w:tcW w:w="295" w:type="pct"/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39</w:t>
            </w:r>
          </w:p>
        </w:tc>
      </w:tr>
      <w:tr w:rsidR="004F4E64" w:rsidRPr="005317BA" w:rsidTr="004F4E64">
        <w:trPr>
          <w:cantSplit/>
          <w:trHeight w:val="244"/>
        </w:trPr>
        <w:tc>
          <w:tcPr>
            <w:tcW w:w="517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تجویز </w:t>
            </w:r>
            <w:r w:rsidRPr="004F4E64">
              <w:rPr>
                <w:rFonts w:cs="B Roya"/>
                <w:b/>
                <w:bCs/>
                <w:rtl/>
              </w:rPr>
              <w:t xml:space="preserve">مكملهاي تغذيه اي مورد نياز را در زمان مناسب </w:t>
            </w:r>
          </w:p>
        </w:tc>
        <w:tc>
          <w:tcPr>
            <w:tcW w:w="295" w:type="pct"/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40</w:t>
            </w:r>
          </w:p>
        </w:tc>
      </w:tr>
      <w:tr w:rsidR="004F4E64" w:rsidRPr="005317BA" w:rsidTr="004F4E64">
        <w:trPr>
          <w:cantSplit/>
          <w:trHeight w:val="215"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0275B2">
            <w:pPr>
              <w:rPr>
                <w:rFonts w:cs="B Roya"/>
                <w:b/>
                <w:bCs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چگونگي مصرف مكمل ها را به مادر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41</w:t>
            </w:r>
          </w:p>
        </w:tc>
      </w:tr>
      <w:tr w:rsidR="004F4E64" w:rsidRPr="005317BA" w:rsidTr="004F4E64">
        <w:trPr>
          <w:cantSplit/>
          <w:trHeight w:val="292"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بهداشت عمومي را به مادر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42</w:t>
            </w:r>
          </w:p>
        </w:tc>
      </w:tr>
      <w:tr w:rsidR="004F4E64" w:rsidRPr="005317BA" w:rsidTr="004F4E64">
        <w:trPr>
          <w:cantSplit/>
          <w:trHeight w:val="194"/>
        </w:trPr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ED4E01" w:rsidRPr="005317BA" w:rsidRDefault="00ED4E01" w:rsidP="000275B2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E01" w:rsidRPr="004F4E64" w:rsidRDefault="00ED4E01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>تغذيه و افزايش وزن به مادر.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E01" w:rsidRDefault="00ED4E01" w:rsidP="000275B2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43</w:t>
            </w:r>
          </w:p>
        </w:tc>
      </w:tr>
    </w:tbl>
    <w:p w:rsidR="00507988" w:rsidRDefault="00507988" w:rsidP="00507988">
      <w:pPr>
        <w:jc w:val="both"/>
        <w:rPr>
          <w:rFonts w:cs="B Zar"/>
          <w:sz w:val="28"/>
          <w:szCs w:val="28"/>
          <w:rtl/>
        </w:rPr>
        <w:sectPr w:rsidR="00507988" w:rsidSect="002457D8">
          <w:type w:val="continuous"/>
          <w:pgSz w:w="11907" w:h="16840" w:code="9"/>
          <w:pgMar w:top="720" w:right="720" w:bottom="720" w:left="720" w:header="709" w:footer="56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bidi/>
          <w:rtlGutter/>
          <w:docGrid w:linePitch="360"/>
        </w:sectPr>
      </w:pPr>
    </w:p>
    <w:p w:rsidR="004F4E64" w:rsidRDefault="004F4E64" w:rsidP="00BF10AA">
      <w:pPr>
        <w:rPr>
          <w:rFonts w:ascii="IranNastaliq" w:hAnsi="IranNastaliq" w:cs="IranNastaliq"/>
          <w:sz w:val="46"/>
          <w:szCs w:val="46"/>
          <w:rtl/>
          <w:lang w:bidi="fa-IR"/>
        </w:rPr>
      </w:pPr>
    </w:p>
    <w:p w:rsidR="004F4E64" w:rsidRDefault="004F4E64" w:rsidP="00BF10AA">
      <w:pPr>
        <w:rPr>
          <w:rFonts w:ascii="IranNastaliq" w:hAnsi="IranNastaliq" w:cs="IranNastaliq"/>
          <w:sz w:val="46"/>
          <w:szCs w:val="46"/>
          <w:rtl/>
          <w:lang w:bidi="fa-IR"/>
        </w:rPr>
      </w:pPr>
    </w:p>
    <w:p w:rsidR="004F4E64" w:rsidRPr="004F4E64" w:rsidRDefault="004F4E64" w:rsidP="00BF10AA">
      <w:pPr>
        <w:rPr>
          <w:rFonts w:ascii="IranNastaliq" w:hAnsi="IranNastaliq" w:cs="IranNastaliq"/>
          <w:sz w:val="2"/>
          <w:szCs w:val="2"/>
          <w:rtl/>
          <w:lang w:bidi="fa-IR"/>
        </w:rPr>
      </w:pPr>
    </w:p>
    <w:tbl>
      <w:tblPr>
        <w:tblpPr w:leftFromText="180" w:rightFromText="180" w:vertAnchor="text" w:horzAnchor="margin" w:tblpXSpec="center" w:tblpY="412"/>
        <w:tblW w:w="47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706"/>
        <w:gridCol w:w="708"/>
        <w:gridCol w:w="704"/>
        <w:gridCol w:w="710"/>
        <w:gridCol w:w="850"/>
        <w:gridCol w:w="708"/>
        <w:gridCol w:w="568"/>
        <w:gridCol w:w="566"/>
        <w:gridCol w:w="3003"/>
        <w:gridCol w:w="501"/>
      </w:tblGrid>
      <w:tr w:rsidR="002457D8" w:rsidRPr="005317BA" w:rsidTr="002457D8">
        <w:trPr>
          <w:cantSplit/>
          <w:trHeight w:val="516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Default="002457D8" w:rsidP="002457D8">
            <w:pPr>
              <w:rPr>
                <w:rFonts w:cs="B Roya"/>
                <w:b/>
                <w:bCs/>
              </w:rPr>
            </w:pPr>
          </w:p>
          <w:p w:rsidR="002457D8" w:rsidRDefault="002457D8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ملاحظات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57D8" w:rsidRPr="005317BA" w:rsidRDefault="004F4E64" w:rsidP="002457D8">
            <w:pPr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B00850" w:rsidRDefault="002457D8" w:rsidP="002457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شرح فعالیت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</w:tr>
      <w:tr w:rsidR="002457D8" w:rsidRPr="005317BA" w:rsidTr="002457D8">
        <w:trPr>
          <w:cantSplit/>
          <w:trHeight w:val="259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شناسایی </w:t>
            </w:r>
            <w:r w:rsidRPr="004F4E64">
              <w:rPr>
                <w:rFonts w:cs="B Roya"/>
                <w:b/>
                <w:bCs/>
                <w:rtl/>
              </w:rPr>
              <w:t xml:space="preserve">مشكلات فيزيولوژيك  حاملگي ( شكايات شايع حاملگي ) </w:t>
            </w:r>
            <w:r w:rsidRPr="004F4E64">
              <w:rPr>
                <w:rFonts w:cs="B Roya" w:hint="cs"/>
                <w:b/>
                <w:bCs/>
                <w:rtl/>
              </w:rPr>
              <w:t>و آموزش نکات لازم جهت رفع آنها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45</w:t>
            </w:r>
          </w:p>
        </w:tc>
      </w:tr>
      <w:tr w:rsidR="002457D8" w:rsidRPr="005317BA" w:rsidTr="002457D8">
        <w:trPr>
          <w:cantSplit/>
          <w:trHeight w:val="473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درج </w:t>
            </w:r>
            <w:r w:rsidRPr="004F4E64">
              <w:rPr>
                <w:rFonts w:cs="B Roya"/>
                <w:b/>
                <w:bCs/>
                <w:rtl/>
              </w:rPr>
              <w:t xml:space="preserve">دستورات دارويي  در پرونده بيماربا نظارت مربي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46</w:t>
            </w:r>
          </w:p>
        </w:tc>
      </w:tr>
      <w:tr w:rsidR="002457D8" w:rsidRPr="005317BA" w:rsidTr="002457D8">
        <w:trPr>
          <w:cantSplit/>
          <w:trHeight w:val="215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كاربرد داروها و اثرات آن بر مادر و جنين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47</w:t>
            </w:r>
          </w:p>
        </w:tc>
      </w:tr>
      <w:tr w:rsidR="002457D8" w:rsidRPr="005317BA" w:rsidTr="002457D8">
        <w:trPr>
          <w:cantSplit/>
          <w:trHeight w:val="162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علائم خطر در مادر و جنين به مادر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48</w:t>
            </w:r>
          </w:p>
        </w:tc>
      </w:tr>
      <w:tr w:rsidR="002457D8" w:rsidRPr="005317BA" w:rsidTr="002457D8">
        <w:trPr>
          <w:cantSplit/>
          <w:trHeight w:val="215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شناسایی ضرورت تجویز آمپول روگام و تعیین زمان تزریق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49</w:t>
            </w:r>
          </w:p>
        </w:tc>
      </w:tr>
      <w:tr w:rsidR="002457D8" w:rsidRPr="005317BA" w:rsidTr="002457D8">
        <w:trPr>
          <w:cantSplit/>
          <w:trHeight w:val="151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آموزش </w:t>
            </w:r>
            <w:r w:rsidRPr="004F4E64">
              <w:rPr>
                <w:rFonts w:cs="B Roya"/>
                <w:b/>
                <w:bCs/>
                <w:rtl/>
              </w:rPr>
              <w:t xml:space="preserve">علائم زايماني ا به مادر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50</w:t>
            </w:r>
          </w:p>
        </w:tc>
      </w:tr>
      <w:tr w:rsidR="002457D8" w:rsidRPr="005317BA" w:rsidTr="002457D8">
        <w:trPr>
          <w:cantSplit/>
          <w:trHeight w:val="230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 xml:space="preserve">تعیین </w:t>
            </w:r>
            <w:r w:rsidRPr="004F4E64">
              <w:rPr>
                <w:rFonts w:cs="B Roya"/>
                <w:b/>
                <w:bCs/>
                <w:rtl/>
              </w:rPr>
              <w:t xml:space="preserve">تاريخ ويزيت بعدي </w:t>
            </w:r>
            <w:r w:rsidRPr="004F4E64">
              <w:rPr>
                <w:rFonts w:cs="B Roya" w:hint="cs"/>
                <w:b/>
                <w:bCs/>
                <w:rtl/>
              </w:rPr>
              <w:t>مادر</w:t>
            </w:r>
            <w:r w:rsidRPr="004F4E64">
              <w:rPr>
                <w:rFonts w:cs="B Roya"/>
                <w:b/>
                <w:bCs/>
                <w:rtl/>
              </w:rPr>
              <w:t xml:space="preserve"> 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51</w:t>
            </w:r>
          </w:p>
        </w:tc>
      </w:tr>
      <w:tr w:rsidR="002457D8" w:rsidRPr="005317BA" w:rsidTr="002457D8">
        <w:trPr>
          <w:cantSplit/>
          <w:trHeight w:val="236"/>
        </w:trPr>
        <w:tc>
          <w:tcPr>
            <w:tcW w:w="552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457D8" w:rsidRPr="005317BA" w:rsidRDefault="002457D8" w:rsidP="002457D8">
            <w:pPr>
              <w:ind w:left="113" w:right="113"/>
              <w:rPr>
                <w:rFonts w:cs="B Roya"/>
                <w:b/>
                <w:bCs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</w:tcBorders>
          </w:tcPr>
          <w:p w:rsidR="002457D8" w:rsidRPr="004F4E64" w:rsidRDefault="002457D8" w:rsidP="004F4E64">
            <w:pPr>
              <w:rPr>
                <w:rFonts w:cs="B Roya"/>
                <w:b/>
                <w:bCs/>
                <w:rtl/>
              </w:rPr>
            </w:pPr>
            <w:r w:rsidRPr="004F4E64">
              <w:rPr>
                <w:rFonts w:cs="B Roya" w:hint="cs"/>
                <w:b/>
                <w:bCs/>
                <w:rtl/>
              </w:rPr>
              <w:t>مهر و امضای مربی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2457D8" w:rsidRDefault="002457D8" w:rsidP="002457D8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52</w:t>
            </w:r>
          </w:p>
        </w:tc>
      </w:tr>
    </w:tbl>
    <w:p w:rsidR="00694292" w:rsidRDefault="00694292" w:rsidP="00BF10AA">
      <w:pPr>
        <w:rPr>
          <w:rFonts w:ascii="IranNastaliq" w:hAnsi="IranNastaliq" w:cs="IranNastaliq"/>
          <w:sz w:val="46"/>
          <w:szCs w:val="46"/>
          <w:rtl/>
        </w:rPr>
      </w:pPr>
    </w:p>
    <w:p w:rsidR="00507988" w:rsidRDefault="00507988">
      <w:pPr>
        <w:bidi w:val="0"/>
        <w:rPr>
          <w:rFonts w:ascii="IranNastaliq" w:hAnsi="IranNastaliq" w:cs="IranNastaliq"/>
          <w:sz w:val="46"/>
          <w:szCs w:val="46"/>
        </w:rPr>
        <w:sectPr w:rsidR="00507988" w:rsidSect="002457D8">
          <w:footerReference w:type="default" r:id="rId16"/>
          <w:type w:val="continuous"/>
          <w:pgSz w:w="11907" w:h="16840" w:code="9"/>
          <w:pgMar w:top="720" w:right="720" w:bottom="720" w:left="720" w:header="709" w:footer="56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1A284D" w:rsidRDefault="001A284D" w:rsidP="00507988">
      <w:pPr>
        <w:jc w:val="both"/>
        <w:rPr>
          <w:rFonts w:cs="B Zar"/>
          <w:b/>
          <w:bCs/>
          <w:sz w:val="28"/>
          <w:szCs w:val="28"/>
          <w:rtl/>
        </w:rPr>
      </w:pPr>
    </w:p>
    <w:p w:rsidR="001A284D" w:rsidRDefault="001A284D" w:rsidP="00507988">
      <w:pPr>
        <w:jc w:val="both"/>
        <w:rPr>
          <w:rFonts w:cs="B Zar"/>
          <w:b/>
          <w:bCs/>
          <w:sz w:val="28"/>
          <w:szCs w:val="28"/>
          <w:rtl/>
        </w:rPr>
      </w:pPr>
    </w:p>
    <w:p w:rsidR="001A284D" w:rsidRDefault="001A284D" w:rsidP="00507988">
      <w:pPr>
        <w:jc w:val="both"/>
        <w:rPr>
          <w:rFonts w:cs="B Zar"/>
          <w:b/>
          <w:bCs/>
          <w:sz w:val="28"/>
          <w:szCs w:val="28"/>
          <w:rtl/>
        </w:rPr>
      </w:pPr>
    </w:p>
    <w:p w:rsidR="001A284D" w:rsidRDefault="001A284D" w:rsidP="00507988">
      <w:pPr>
        <w:jc w:val="both"/>
        <w:rPr>
          <w:rFonts w:cs="B Zar"/>
          <w:b/>
          <w:bCs/>
          <w:sz w:val="28"/>
          <w:szCs w:val="28"/>
          <w:rtl/>
        </w:rPr>
      </w:pPr>
    </w:p>
    <w:p w:rsidR="000D2181" w:rsidRDefault="000D2181" w:rsidP="002D20BF">
      <w:pPr>
        <w:jc w:val="both"/>
        <w:rPr>
          <w:rFonts w:cs="B Zar"/>
          <w:b/>
          <w:bCs/>
          <w:sz w:val="28"/>
          <w:szCs w:val="28"/>
          <w:rtl/>
        </w:rPr>
      </w:pPr>
    </w:p>
    <w:p w:rsidR="000D2181" w:rsidRDefault="000D2181">
      <w:pPr>
        <w:bidi w:val="0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sz w:val="28"/>
          <w:szCs w:val="28"/>
          <w:rtl/>
        </w:rPr>
        <w:br w:type="page"/>
      </w:r>
    </w:p>
    <w:p w:rsidR="002D20BF" w:rsidRDefault="002D20BF" w:rsidP="002D20BF">
      <w:pPr>
        <w:jc w:val="both"/>
        <w:rPr>
          <w:rFonts w:cs="B Zar"/>
          <w:b/>
          <w:bCs/>
          <w:sz w:val="28"/>
          <w:szCs w:val="28"/>
          <w:rtl/>
        </w:rPr>
      </w:pPr>
    </w:p>
    <w:p w:rsidR="002D20BF" w:rsidRPr="00237381" w:rsidRDefault="002D20BF" w:rsidP="000D2181">
      <w:pPr>
        <w:tabs>
          <w:tab w:val="left" w:pos="2992"/>
          <w:tab w:val="center" w:pos="7700"/>
          <w:tab w:val="left" w:pos="10006"/>
        </w:tabs>
        <w:jc w:val="center"/>
        <w:rPr>
          <w:rFonts w:cs="B Roya"/>
          <w:b/>
          <w:bCs/>
          <w:sz w:val="20"/>
          <w:szCs w:val="20"/>
          <w:rtl/>
          <w:lang w:bidi="fa-IR"/>
        </w:rPr>
      </w:pPr>
      <w:r w:rsidRPr="00B30079">
        <w:rPr>
          <w:rFonts w:ascii="IranNastaliq" w:hAnsi="IranNastaliq" w:cs="IranNastaliq"/>
          <w:b/>
          <w:bCs/>
          <w:sz w:val="48"/>
          <w:szCs w:val="48"/>
          <w:rtl/>
        </w:rPr>
        <w:t xml:space="preserve">با درج نام بیمار تعداد مهارتهای لازم  که در </w:t>
      </w:r>
      <w:r w:rsidRPr="00B30079">
        <w:rPr>
          <w:rFonts w:ascii="IranNastaliq" w:hAnsi="IranNastaliq" w:cs="IranNastaliq" w:hint="cs"/>
          <w:b/>
          <w:bCs/>
          <w:sz w:val="48"/>
          <w:szCs w:val="48"/>
          <w:rtl/>
        </w:rPr>
        <w:t>کارآموزی پره ناتال</w:t>
      </w:r>
      <w:r w:rsidRPr="00B30079">
        <w:rPr>
          <w:rFonts w:ascii="IranNastaliq" w:hAnsi="IranNastaliq" w:cs="IranNastaliq"/>
          <w:b/>
          <w:bCs/>
          <w:sz w:val="48"/>
          <w:szCs w:val="48"/>
          <w:rtl/>
        </w:rPr>
        <w:t xml:space="preserve"> انجام داده اید را مرقوم نمایید.</w:t>
      </w:r>
    </w:p>
    <w:tbl>
      <w:tblPr>
        <w:tblpPr w:leftFromText="180" w:rightFromText="180" w:vertAnchor="text" w:horzAnchor="margin" w:tblpXSpec="center" w:tblpY="1178"/>
        <w:tblW w:w="46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08"/>
        <w:gridCol w:w="706"/>
        <w:gridCol w:w="708"/>
        <w:gridCol w:w="708"/>
        <w:gridCol w:w="850"/>
        <w:gridCol w:w="700"/>
        <w:gridCol w:w="570"/>
        <w:gridCol w:w="568"/>
        <w:gridCol w:w="3548"/>
      </w:tblGrid>
      <w:tr w:rsidR="002D20BF" w:rsidRPr="00237381" w:rsidTr="004D47E3">
        <w:trPr>
          <w:cantSplit/>
          <w:trHeight w:val="972"/>
        </w:trPr>
        <w:tc>
          <w:tcPr>
            <w:tcW w:w="416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37381">
              <w:rPr>
                <w:rFonts w:cs="B Zar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  <w:tc>
          <w:tcPr>
            <w:tcW w:w="358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هشتم</w:t>
            </w:r>
          </w:p>
        </w:tc>
        <w:tc>
          <w:tcPr>
            <w:tcW w:w="357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هفتم</w:t>
            </w:r>
          </w:p>
        </w:tc>
        <w:tc>
          <w:tcPr>
            <w:tcW w:w="358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ششم</w:t>
            </w:r>
          </w:p>
        </w:tc>
        <w:tc>
          <w:tcPr>
            <w:tcW w:w="358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 xml:space="preserve">روز </w:t>
            </w:r>
            <w:r w:rsidRPr="00237381">
              <w:rPr>
                <w:rFonts w:cs="B Zar" w:hint="cs"/>
                <w:b/>
                <w:bCs/>
                <w:rtl/>
                <w:lang w:bidi="fa-IR"/>
              </w:rPr>
              <w:t>پ</w:t>
            </w:r>
            <w:r w:rsidRPr="00237381">
              <w:rPr>
                <w:rFonts w:cs="B Zar" w:hint="cs"/>
                <w:b/>
                <w:bCs/>
                <w:rtl/>
              </w:rPr>
              <w:t>نجم</w:t>
            </w:r>
          </w:p>
        </w:tc>
        <w:tc>
          <w:tcPr>
            <w:tcW w:w="430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چهارم</w:t>
            </w:r>
          </w:p>
        </w:tc>
        <w:tc>
          <w:tcPr>
            <w:tcW w:w="354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سوم</w:t>
            </w:r>
          </w:p>
        </w:tc>
        <w:tc>
          <w:tcPr>
            <w:tcW w:w="288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 دوم</w:t>
            </w:r>
          </w:p>
        </w:tc>
        <w:tc>
          <w:tcPr>
            <w:tcW w:w="287" w:type="pct"/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jc w:val="center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روز  اول</w:t>
            </w:r>
          </w:p>
        </w:tc>
        <w:tc>
          <w:tcPr>
            <w:tcW w:w="1794" w:type="pct"/>
            <w:tcBorders>
              <w:right w:val="single" w:sz="4" w:space="0" w:color="auto"/>
            </w:tcBorders>
            <w:vAlign w:val="center"/>
          </w:tcPr>
          <w:p w:rsidR="002D20BF" w:rsidRPr="00237381" w:rsidRDefault="002D20BF" w:rsidP="004D47E3">
            <w:pPr>
              <w:tabs>
                <w:tab w:val="right" w:pos="431"/>
              </w:tabs>
              <w:ind w:left="113" w:right="113"/>
              <w:rPr>
                <w:rFonts w:cs="B Zar"/>
                <w:b/>
                <w:bCs/>
              </w:rPr>
            </w:pPr>
            <w:r w:rsidRPr="00237381">
              <w:rPr>
                <w:rFonts w:cs="B Zar" w:hint="cs"/>
                <w:b/>
                <w:bCs/>
                <w:rtl/>
              </w:rPr>
              <w:t xml:space="preserve">عنوان مهارت 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  <w:lang w:bidi="fa-IR"/>
              </w:rPr>
            </w:pPr>
            <w:r w:rsidRPr="00237381">
              <w:rPr>
                <w:rFonts w:cs="B Zar" w:hint="cs"/>
                <w:b/>
                <w:bCs/>
                <w:rtl/>
              </w:rPr>
              <w:t>انجام مانور لئوپولد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اندازه گیری صحیح فشارخون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tabs>
                <w:tab w:val="right" w:pos="431"/>
              </w:tabs>
              <w:spacing w:line="214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  <w:r w:rsidRPr="00237381">
              <w:rPr>
                <w:rFonts w:cs="B Zar" w:hint="cs"/>
                <w:b/>
                <w:bCs/>
                <w:rtl/>
              </w:rPr>
              <w:t>تعیین میزان وزنگیری نرمال مادر با توجه به سن حاملگی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spacing w:before="240"/>
              <w:rPr>
                <w:rFonts w:cs="B Zar"/>
                <w:b/>
                <w:bCs/>
                <w:rtl/>
                <w:lang w:bidi="fa-IR"/>
              </w:rPr>
            </w:pPr>
            <w:r w:rsidRPr="00237381">
              <w:rPr>
                <w:rFonts w:cs="B Zar" w:hint="cs"/>
                <w:b/>
                <w:bCs/>
                <w:rtl/>
              </w:rPr>
              <w:t xml:space="preserve">تجویز مکمل 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  <w:lang w:bidi="fa-IR"/>
              </w:rPr>
            </w:pPr>
            <w:r w:rsidRPr="00237381">
              <w:rPr>
                <w:rFonts w:cs="B Zar" w:hint="cs"/>
                <w:b/>
                <w:bCs/>
                <w:rtl/>
              </w:rPr>
              <w:t>ارائه مشاوره تغذیه ای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ارائه مشاوره بهداشتی</w:t>
            </w:r>
          </w:p>
        </w:tc>
      </w:tr>
      <w:tr w:rsidR="002D20BF" w:rsidRPr="00237381" w:rsidTr="004D47E3">
        <w:trPr>
          <w:cantSplit/>
          <w:trHeight w:val="702"/>
        </w:trPr>
        <w:tc>
          <w:tcPr>
            <w:tcW w:w="416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left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انجام واکسیناسیون</w:t>
            </w:r>
          </w:p>
        </w:tc>
      </w:tr>
      <w:tr w:rsidR="002D20BF" w:rsidRPr="00237381" w:rsidTr="004D47E3">
        <w:trPr>
          <w:cantSplit/>
          <w:trHeight w:val="999"/>
        </w:trPr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درخواست آزمایشات روتین دوران بارداری</w:t>
            </w:r>
          </w:p>
        </w:tc>
      </w:tr>
      <w:tr w:rsidR="002D20BF" w:rsidRPr="00237381" w:rsidTr="004D47E3">
        <w:trPr>
          <w:cantSplit/>
          <w:trHeight w:val="186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تفسیر آزمایشات دوران بارداری</w:t>
            </w:r>
          </w:p>
        </w:tc>
      </w:tr>
      <w:tr w:rsidR="002D20BF" w:rsidRPr="00237381" w:rsidTr="004D47E3">
        <w:trPr>
          <w:cantSplit/>
          <w:trHeight w:val="119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درخواست سونوگرافی براساس شرایط  کیس</w:t>
            </w:r>
            <w:r w:rsidRPr="00237381">
              <w:rPr>
                <w:rFonts w:cs="B Zar" w:hint="cs"/>
                <w:b/>
                <w:bCs/>
                <w:rtl/>
                <w:lang w:bidi="fa-IR"/>
              </w:rPr>
              <w:t xml:space="preserve"> و تفسیر آن</w:t>
            </w:r>
          </w:p>
        </w:tc>
      </w:tr>
      <w:tr w:rsidR="002D20BF" w:rsidRPr="00237381" w:rsidTr="004D47E3">
        <w:trPr>
          <w:cantSplit/>
          <w:trHeight w:val="119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تزریق آمپول روگام</w:t>
            </w:r>
          </w:p>
        </w:tc>
      </w:tr>
      <w:tr w:rsidR="002D20BF" w:rsidRPr="00237381" w:rsidTr="004D47E3">
        <w:trPr>
          <w:cantSplit/>
          <w:trHeight w:val="254"/>
        </w:trPr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20BF" w:rsidRPr="00237381" w:rsidRDefault="002D20BF" w:rsidP="004D47E3">
            <w:pPr>
              <w:rPr>
                <w:rFonts w:cs="B Zar"/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0BF" w:rsidRPr="00237381" w:rsidRDefault="002D20BF" w:rsidP="004D47E3">
            <w:pPr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امضاء مربی</w:t>
            </w:r>
          </w:p>
        </w:tc>
      </w:tr>
    </w:tbl>
    <w:tbl>
      <w:tblPr>
        <w:tblW w:w="47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2D20BF" w:rsidRPr="005317BA" w:rsidTr="004D47E3">
        <w:trPr>
          <w:cantSplit/>
          <w:trHeight w:val="109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2D20BF" w:rsidRDefault="002D20BF" w:rsidP="004D47E3">
            <w:pPr>
              <w:ind w:left="113" w:right="113"/>
              <w:rPr>
                <w:rFonts w:cs="B Roya"/>
                <w:b/>
                <w:bCs/>
                <w:lang w:bidi="fa-IR"/>
              </w:rPr>
            </w:pPr>
          </w:p>
          <w:p w:rsidR="002D20BF" w:rsidRDefault="002D20BF" w:rsidP="004D47E3">
            <w:pPr>
              <w:ind w:left="113" w:right="113"/>
              <w:rPr>
                <w:rFonts w:cs="B Roya"/>
                <w:b/>
                <w:bCs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  <w:p w:rsidR="002D20BF" w:rsidRDefault="002D20BF" w:rsidP="004D47E3">
            <w:pPr>
              <w:rPr>
                <w:rFonts w:cs="B Roya"/>
                <w:b/>
                <w:bCs/>
                <w:rtl/>
              </w:rPr>
            </w:pPr>
          </w:p>
        </w:tc>
      </w:tr>
    </w:tbl>
    <w:p w:rsidR="001A284D" w:rsidRDefault="001A284D">
      <w:pPr>
        <w:bidi w:val="0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sz w:val="28"/>
          <w:szCs w:val="28"/>
          <w:rtl/>
          <w:lang w:bidi="fa-IR"/>
        </w:rPr>
        <w:br w:type="page"/>
      </w:r>
    </w:p>
    <w:p w:rsidR="002D20BF" w:rsidRPr="00717FB5" w:rsidRDefault="002D20BF" w:rsidP="002D20BF">
      <w:pPr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094626">
        <w:rPr>
          <w:rFonts w:ascii="IranNastaliq" w:hAnsi="IranNastaliq" w:cs="IranNastaliq"/>
          <w:b/>
          <w:bCs/>
          <w:sz w:val="56"/>
          <w:szCs w:val="56"/>
          <w:rtl/>
        </w:rPr>
        <w:t xml:space="preserve">مواردیکه دانشجو </w:t>
      </w:r>
      <w:r w:rsidRPr="00094626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در  کارآموزی پره ناتال </w:t>
      </w:r>
      <w:r w:rsidRPr="00094626">
        <w:rPr>
          <w:rFonts w:ascii="IranNastaliq" w:hAnsi="IranNastaliq" w:cs="IranNastaliq"/>
          <w:b/>
          <w:bCs/>
          <w:sz w:val="56"/>
          <w:szCs w:val="56"/>
          <w:rtl/>
        </w:rPr>
        <w:t xml:space="preserve"> با آن آشنا می شود</w:t>
      </w:r>
    </w:p>
    <w:tbl>
      <w:tblPr>
        <w:tblpPr w:leftFromText="180" w:rightFromText="180" w:vertAnchor="text" w:horzAnchor="margin" w:tblpXSpec="center" w:tblpY="272"/>
        <w:bidiVisual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754"/>
        <w:gridCol w:w="6009"/>
        <w:gridCol w:w="964"/>
      </w:tblGrid>
      <w:tr w:rsidR="002D20BF" w:rsidRPr="00237381" w:rsidTr="004D47E3">
        <w:trPr>
          <w:trHeight w:val="20"/>
        </w:trPr>
        <w:tc>
          <w:tcPr>
            <w:tcW w:w="2185" w:type="dxa"/>
            <w:vAlign w:val="center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237381">
              <w:rPr>
                <w:rFonts w:cs="B Zar" w:hint="cs"/>
                <w:b/>
                <w:bCs/>
                <w:rtl/>
                <w:lang w:bidi="fa-IR"/>
              </w:rPr>
              <w:t>مورد (</w:t>
            </w:r>
            <w:r w:rsidRPr="00237381">
              <w:rPr>
                <w:rFonts w:cs="B Zar"/>
                <w:b/>
                <w:bCs/>
              </w:rPr>
              <w:t xml:space="preserve"> Case</w:t>
            </w:r>
            <w:r w:rsidRPr="00237381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237381">
              <w:rPr>
                <w:rFonts w:cs="B Zar"/>
                <w:b/>
                <w:bCs/>
              </w:rPr>
              <w:t xml:space="preserve"> </w:t>
            </w:r>
            <w:r w:rsidRPr="00237381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54" w:type="dxa"/>
            <w:vAlign w:val="center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6009" w:type="dxa"/>
          </w:tcPr>
          <w:p w:rsidR="002D20BF" w:rsidRPr="00237381" w:rsidRDefault="002D20BF" w:rsidP="004D47E3">
            <w:pPr>
              <w:tabs>
                <w:tab w:val="center" w:pos="4680"/>
                <w:tab w:val="right" w:pos="9360"/>
              </w:tabs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نحوه تشخیص، اقدامات و مراقبتهای  انجام شده و نکات آموزشی مورد (برای دانشجو)</w:t>
            </w:r>
          </w:p>
        </w:tc>
        <w:tc>
          <w:tcPr>
            <w:tcW w:w="964" w:type="dxa"/>
            <w:vAlign w:val="center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مهر و امضاء</w:t>
            </w:r>
          </w:p>
        </w:tc>
      </w:tr>
      <w:tr w:rsidR="002D20BF" w:rsidRPr="00237381" w:rsidTr="004D47E3">
        <w:trPr>
          <w:trHeight w:val="3118"/>
        </w:trPr>
        <w:tc>
          <w:tcPr>
            <w:tcW w:w="2185" w:type="dxa"/>
            <w:vAlign w:val="center"/>
          </w:tcPr>
          <w:p w:rsidR="002D20BF" w:rsidRPr="00237381" w:rsidRDefault="002D20BF" w:rsidP="004D47E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اختلالات وزن</w:t>
            </w:r>
            <w:r w:rsidR="0056321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گیری دوران بارداری</w:t>
            </w:r>
          </w:p>
        </w:tc>
        <w:tc>
          <w:tcPr>
            <w:tcW w:w="75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2D20BF" w:rsidRPr="00237381" w:rsidTr="004D47E3">
        <w:trPr>
          <w:trHeight w:val="3118"/>
        </w:trPr>
        <w:tc>
          <w:tcPr>
            <w:tcW w:w="2185" w:type="dxa"/>
            <w:vAlign w:val="center"/>
          </w:tcPr>
          <w:p w:rsidR="002D20BF" w:rsidRPr="00237381" w:rsidRDefault="002D20BF" w:rsidP="004D47E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</w:rPr>
              <w:t>آنمی</w:t>
            </w:r>
          </w:p>
        </w:tc>
        <w:tc>
          <w:tcPr>
            <w:tcW w:w="75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2D20BF" w:rsidRPr="00237381" w:rsidTr="004D47E3">
        <w:trPr>
          <w:trHeight w:val="3118"/>
        </w:trPr>
        <w:tc>
          <w:tcPr>
            <w:tcW w:w="2185" w:type="dxa"/>
            <w:vAlign w:val="center"/>
          </w:tcPr>
          <w:p w:rsidR="002D20BF" w:rsidRPr="00237381" w:rsidRDefault="002D20BF" w:rsidP="004D47E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عدم تطابق ارتفاع رحم با سن حاملگی برحسب </w:t>
            </w:r>
            <w:r>
              <w:rPr>
                <w:rFonts w:cs="B Zar"/>
                <w:b/>
                <w:bCs/>
                <w:lang w:bidi="fa-IR"/>
              </w:rPr>
              <w:t>LMP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سونوگرافی</w:t>
            </w:r>
          </w:p>
        </w:tc>
        <w:tc>
          <w:tcPr>
            <w:tcW w:w="75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2D20BF" w:rsidRPr="00237381" w:rsidTr="004D47E3">
        <w:trPr>
          <w:trHeight w:val="3118"/>
        </w:trPr>
        <w:tc>
          <w:tcPr>
            <w:tcW w:w="2185" w:type="dxa"/>
            <w:vAlign w:val="center"/>
          </w:tcPr>
          <w:p w:rsidR="002D20BF" w:rsidRPr="00237381" w:rsidRDefault="002D20BF" w:rsidP="004D47E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تهوع و استفراغ دوران بارداری</w:t>
            </w:r>
          </w:p>
        </w:tc>
        <w:tc>
          <w:tcPr>
            <w:tcW w:w="75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2D20BF" w:rsidRPr="00237381" w:rsidRDefault="002D20BF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</w:tbl>
    <w:p w:rsidR="00FA7C58" w:rsidRDefault="00FA7C58" w:rsidP="00FA7C58">
      <w:pPr>
        <w:jc w:val="both"/>
        <w:rPr>
          <w:rFonts w:cs="B Zar"/>
          <w:b/>
          <w:bCs/>
          <w:sz w:val="28"/>
          <w:szCs w:val="28"/>
          <w:rtl/>
        </w:rPr>
      </w:pPr>
    </w:p>
    <w:p w:rsidR="000D2181" w:rsidRDefault="000D2181" w:rsidP="001A284D">
      <w:pPr>
        <w:jc w:val="both"/>
        <w:rPr>
          <w:rFonts w:cs="B Zar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53"/>
        <w:bidiVisual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754"/>
        <w:gridCol w:w="6009"/>
        <w:gridCol w:w="964"/>
      </w:tblGrid>
      <w:tr w:rsidR="000D2181" w:rsidRPr="00237381" w:rsidTr="004D47E3">
        <w:trPr>
          <w:trHeight w:val="20"/>
        </w:trPr>
        <w:tc>
          <w:tcPr>
            <w:tcW w:w="2185" w:type="dxa"/>
            <w:vAlign w:val="center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237381">
              <w:rPr>
                <w:rFonts w:cs="B Zar" w:hint="cs"/>
                <w:b/>
                <w:bCs/>
                <w:rtl/>
                <w:lang w:bidi="fa-IR"/>
              </w:rPr>
              <w:t>مورد (</w:t>
            </w:r>
            <w:r w:rsidRPr="00237381">
              <w:rPr>
                <w:rFonts w:cs="B Zar"/>
                <w:b/>
                <w:bCs/>
              </w:rPr>
              <w:t xml:space="preserve"> Case</w:t>
            </w:r>
            <w:r w:rsidRPr="00237381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237381">
              <w:rPr>
                <w:rFonts w:cs="B Zar"/>
                <w:b/>
                <w:bCs/>
              </w:rPr>
              <w:t xml:space="preserve"> </w:t>
            </w:r>
            <w:r w:rsidRPr="00237381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754" w:type="dxa"/>
            <w:vAlign w:val="center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6009" w:type="dxa"/>
          </w:tcPr>
          <w:p w:rsidR="000D2181" w:rsidRPr="00237381" w:rsidRDefault="000D2181" w:rsidP="004D47E3">
            <w:pPr>
              <w:tabs>
                <w:tab w:val="center" w:pos="4680"/>
                <w:tab w:val="right" w:pos="9360"/>
              </w:tabs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نحوه تشخیص، اقدامات و مراقبتهای  انجام شده و نکات آموزشی مورد (برای دانشجو)</w:t>
            </w:r>
          </w:p>
        </w:tc>
        <w:tc>
          <w:tcPr>
            <w:tcW w:w="964" w:type="dxa"/>
            <w:vAlign w:val="center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  <w:r w:rsidRPr="00237381">
              <w:rPr>
                <w:rFonts w:cs="B Zar" w:hint="cs"/>
                <w:b/>
                <w:bCs/>
                <w:rtl/>
              </w:rPr>
              <w:t>مهر و امضاء</w:t>
            </w:r>
          </w:p>
        </w:tc>
      </w:tr>
      <w:tr w:rsidR="000D2181" w:rsidRPr="00237381" w:rsidTr="004D47E3">
        <w:trPr>
          <w:trHeight w:val="2076"/>
        </w:trPr>
        <w:tc>
          <w:tcPr>
            <w:tcW w:w="2185" w:type="dxa"/>
            <w:vAlign w:val="center"/>
          </w:tcPr>
          <w:p w:rsidR="000D2181" w:rsidRPr="00237381" w:rsidRDefault="000D2181" w:rsidP="004D47E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مشکلات دهان و دندان</w:t>
            </w:r>
          </w:p>
        </w:tc>
        <w:tc>
          <w:tcPr>
            <w:tcW w:w="75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0D2181" w:rsidRPr="00237381" w:rsidTr="004D47E3">
        <w:trPr>
          <w:trHeight w:val="2232"/>
        </w:trPr>
        <w:tc>
          <w:tcPr>
            <w:tcW w:w="2185" w:type="dxa"/>
            <w:vAlign w:val="center"/>
          </w:tcPr>
          <w:p w:rsidR="000D2181" w:rsidRPr="00237381" w:rsidRDefault="000D2181" w:rsidP="004D47E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</w:rPr>
              <w:t>مشکلات پوستی دوران بارداری</w:t>
            </w:r>
          </w:p>
        </w:tc>
        <w:tc>
          <w:tcPr>
            <w:tcW w:w="75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0D2181" w:rsidRPr="00237381" w:rsidTr="004D47E3">
        <w:trPr>
          <w:trHeight w:val="2547"/>
        </w:trPr>
        <w:tc>
          <w:tcPr>
            <w:tcW w:w="2185" w:type="dxa"/>
            <w:vAlign w:val="center"/>
          </w:tcPr>
          <w:p w:rsidR="000D2181" w:rsidRPr="00237381" w:rsidRDefault="000D2181" w:rsidP="004D47E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درد شکمی (نیمه اول و دوم بارداری)</w:t>
            </w:r>
          </w:p>
        </w:tc>
        <w:tc>
          <w:tcPr>
            <w:tcW w:w="75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0D2181" w:rsidRPr="00237381" w:rsidTr="004D47E3">
        <w:trPr>
          <w:trHeight w:val="2130"/>
        </w:trPr>
        <w:tc>
          <w:tcPr>
            <w:tcW w:w="2185" w:type="dxa"/>
            <w:vAlign w:val="center"/>
          </w:tcPr>
          <w:p w:rsidR="000D2181" w:rsidRPr="00237381" w:rsidRDefault="000D2181" w:rsidP="004D47E3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کاهش حرکت جنین</w:t>
            </w:r>
          </w:p>
        </w:tc>
        <w:tc>
          <w:tcPr>
            <w:tcW w:w="75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0D2181" w:rsidRPr="00237381" w:rsidTr="004D47E3">
        <w:trPr>
          <w:trHeight w:val="2812"/>
        </w:trPr>
        <w:tc>
          <w:tcPr>
            <w:tcW w:w="2185" w:type="dxa"/>
            <w:vAlign w:val="center"/>
          </w:tcPr>
          <w:p w:rsidR="000D2181" w:rsidRDefault="000D2181" w:rsidP="004D47E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پارگی کیسه آب</w:t>
            </w:r>
          </w:p>
        </w:tc>
        <w:tc>
          <w:tcPr>
            <w:tcW w:w="75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009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964" w:type="dxa"/>
          </w:tcPr>
          <w:p w:rsidR="000D2181" w:rsidRPr="00237381" w:rsidRDefault="000D2181" w:rsidP="004D47E3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</w:tbl>
    <w:p w:rsidR="004F4E64" w:rsidRDefault="004F4E64" w:rsidP="004F4E64">
      <w:pPr>
        <w:jc w:val="both"/>
        <w:rPr>
          <w:rFonts w:cs="B Zar"/>
          <w:sz w:val="28"/>
          <w:szCs w:val="28"/>
          <w:rtl/>
        </w:rPr>
      </w:pPr>
    </w:p>
    <w:p w:rsidR="004F4E64" w:rsidRDefault="004F4E64">
      <w:pPr>
        <w:bidi w:val="0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br w:type="page"/>
      </w:r>
    </w:p>
    <w:p w:rsidR="001C29D1" w:rsidRDefault="001C29D1" w:rsidP="004F4E64">
      <w:pPr>
        <w:jc w:val="both"/>
        <w:rPr>
          <w:rFonts w:cs="B Zar"/>
          <w:sz w:val="28"/>
          <w:szCs w:val="28"/>
          <w:rtl/>
        </w:rPr>
      </w:pPr>
    </w:p>
    <w:sectPr w:rsidR="001C29D1" w:rsidSect="002457D8">
      <w:type w:val="continuous"/>
      <w:pgSz w:w="11907" w:h="16840" w:code="9"/>
      <w:pgMar w:top="720" w:right="720" w:bottom="720" w:left="720" w:header="709" w:footer="56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E1" w:rsidRDefault="00047FE1" w:rsidP="0040616D">
      <w:r>
        <w:separator/>
      </w:r>
    </w:p>
  </w:endnote>
  <w:endnote w:type="continuationSeparator" w:id="0">
    <w:p w:rsidR="00047FE1" w:rsidRDefault="00047FE1" w:rsidP="0040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64" w:rsidRDefault="004F4E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85501"/>
      <w:docPartObj>
        <w:docPartGallery w:val="Page Numbers (Bottom of Page)"/>
        <w:docPartUnique/>
      </w:docPartObj>
    </w:sdtPr>
    <w:sdtEndPr/>
    <w:sdtContent>
      <w:p w:rsidR="004F4E64" w:rsidRDefault="00047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9A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F4E64" w:rsidRDefault="004F4E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64" w:rsidRDefault="004F4E6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EE" w:rsidRPr="0089527A" w:rsidRDefault="007F78EE" w:rsidP="0089527A">
    <w:pPr>
      <w:pStyle w:val="Footer"/>
      <w:ind w:right="284"/>
      <w:jc w:val="center"/>
      <w:rPr>
        <w:rFonts w:ascii="Cambria" w:hAnsi="Cambria" w:cs="B Zar"/>
        <w:color w:val="4F81BD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E1" w:rsidRDefault="00047FE1" w:rsidP="0040616D">
      <w:r>
        <w:separator/>
      </w:r>
    </w:p>
  </w:footnote>
  <w:footnote w:type="continuationSeparator" w:id="0">
    <w:p w:rsidR="00047FE1" w:rsidRDefault="00047FE1" w:rsidP="0040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64" w:rsidRDefault="004F4E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64" w:rsidRDefault="004F4E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64" w:rsidRDefault="004F4E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4ACB"/>
    <w:multiLevelType w:val="hybridMultilevel"/>
    <w:tmpl w:val="3566FC9A"/>
    <w:lvl w:ilvl="0" w:tplc="7E16A736">
      <w:start w:val="2"/>
      <w:numFmt w:val="bullet"/>
      <w:lvlText w:val="-"/>
      <w:lvlJc w:val="left"/>
      <w:pPr>
        <w:ind w:left="720" w:hanging="360"/>
      </w:pPr>
      <w:rPr>
        <w:rFonts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30296"/>
    <w:multiLevelType w:val="hybridMultilevel"/>
    <w:tmpl w:val="BED2F4A6"/>
    <w:lvl w:ilvl="0" w:tplc="E85CD98C">
      <w:start w:val="1"/>
      <w:numFmt w:val="bullet"/>
      <w:lvlText w:val="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620B0E"/>
    <w:multiLevelType w:val="hybridMultilevel"/>
    <w:tmpl w:val="50CA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C0189"/>
    <w:multiLevelType w:val="hybridMultilevel"/>
    <w:tmpl w:val="1F1E194C"/>
    <w:lvl w:ilvl="0" w:tplc="7E16A736">
      <w:start w:val="2"/>
      <w:numFmt w:val="bullet"/>
      <w:lvlText w:val="-"/>
      <w:lvlJc w:val="left"/>
      <w:pPr>
        <w:ind w:left="720" w:hanging="360"/>
      </w:pPr>
      <w:rPr>
        <w:rFonts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64C69"/>
    <w:multiLevelType w:val="hybridMultilevel"/>
    <w:tmpl w:val="16446E3E"/>
    <w:lvl w:ilvl="0" w:tplc="7E16A736">
      <w:start w:val="2"/>
      <w:numFmt w:val="bullet"/>
      <w:lvlText w:val="-"/>
      <w:lvlJc w:val="left"/>
      <w:pPr>
        <w:ind w:left="720" w:hanging="360"/>
      </w:pPr>
      <w:rPr>
        <w:rFonts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0600B"/>
    <w:multiLevelType w:val="hybridMultilevel"/>
    <w:tmpl w:val="07C46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F0C63"/>
    <w:multiLevelType w:val="hybridMultilevel"/>
    <w:tmpl w:val="AC20B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D6459"/>
    <w:multiLevelType w:val="hybridMultilevel"/>
    <w:tmpl w:val="AB488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D"/>
    <w:rsid w:val="00007259"/>
    <w:rsid w:val="00012667"/>
    <w:rsid w:val="0001739C"/>
    <w:rsid w:val="00025F48"/>
    <w:rsid w:val="00031056"/>
    <w:rsid w:val="00043715"/>
    <w:rsid w:val="00045A1A"/>
    <w:rsid w:val="00047FE1"/>
    <w:rsid w:val="00060773"/>
    <w:rsid w:val="00066ACC"/>
    <w:rsid w:val="00080574"/>
    <w:rsid w:val="00094626"/>
    <w:rsid w:val="00095FAE"/>
    <w:rsid w:val="000A4494"/>
    <w:rsid w:val="000C3BBB"/>
    <w:rsid w:val="000D2181"/>
    <w:rsid w:val="00104ECE"/>
    <w:rsid w:val="0010674B"/>
    <w:rsid w:val="00116F77"/>
    <w:rsid w:val="0012147C"/>
    <w:rsid w:val="00127A3C"/>
    <w:rsid w:val="00133C6F"/>
    <w:rsid w:val="0014526A"/>
    <w:rsid w:val="00154218"/>
    <w:rsid w:val="00175393"/>
    <w:rsid w:val="00175449"/>
    <w:rsid w:val="0019115F"/>
    <w:rsid w:val="00191813"/>
    <w:rsid w:val="001948D7"/>
    <w:rsid w:val="001A1049"/>
    <w:rsid w:val="001A284D"/>
    <w:rsid w:val="001B1767"/>
    <w:rsid w:val="001C29D1"/>
    <w:rsid w:val="001D0145"/>
    <w:rsid w:val="001E1A34"/>
    <w:rsid w:val="001F5381"/>
    <w:rsid w:val="001F6DB1"/>
    <w:rsid w:val="001F701F"/>
    <w:rsid w:val="00200AEF"/>
    <w:rsid w:val="002044E6"/>
    <w:rsid w:val="0021535C"/>
    <w:rsid w:val="00221193"/>
    <w:rsid w:val="0023495F"/>
    <w:rsid w:val="00237381"/>
    <w:rsid w:val="002457D8"/>
    <w:rsid w:val="00253967"/>
    <w:rsid w:val="00263C99"/>
    <w:rsid w:val="002755A9"/>
    <w:rsid w:val="00276FF6"/>
    <w:rsid w:val="0028066E"/>
    <w:rsid w:val="002855FC"/>
    <w:rsid w:val="002857DD"/>
    <w:rsid w:val="002909FA"/>
    <w:rsid w:val="00290D93"/>
    <w:rsid w:val="002C1875"/>
    <w:rsid w:val="002C6EA7"/>
    <w:rsid w:val="002D20BF"/>
    <w:rsid w:val="002D5978"/>
    <w:rsid w:val="002E3AD4"/>
    <w:rsid w:val="002E5DCB"/>
    <w:rsid w:val="002E6E7C"/>
    <w:rsid w:val="002F3F2A"/>
    <w:rsid w:val="002F79CE"/>
    <w:rsid w:val="002F7CB5"/>
    <w:rsid w:val="0030482D"/>
    <w:rsid w:val="003113E0"/>
    <w:rsid w:val="00353BBB"/>
    <w:rsid w:val="00355B4A"/>
    <w:rsid w:val="003735B3"/>
    <w:rsid w:val="003B03DB"/>
    <w:rsid w:val="003B50AA"/>
    <w:rsid w:val="003C6ACE"/>
    <w:rsid w:val="003E29C9"/>
    <w:rsid w:val="003E35D6"/>
    <w:rsid w:val="003F3ECD"/>
    <w:rsid w:val="003F5DDA"/>
    <w:rsid w:val="0040616D"/>
    <w:rsid w:val="004128D2"/>
    <w:rsid w:val="00415829"/>
    <w:rsid w:val="00421D49"/>
    <w:rsid w:val="00442254"/>
    <w:rsid w:val="00443260"/>
    <w:rsid w:val="00443A6D"/>
    <w:rsid w:val="00463AF6"/>
    <w:rsid w:val="0046507D"/>
    <w:rsid w:val="00466654"/>
    <w:rsid w:val="004667B1"/>
    <w:rsid w:val="00482DD8"/>
    <w:rsid w:val="00491BF5"/>
    <w:rsid w:val="004924B5"/>
    <w:rsid w:val="004A3891"/>
    <w:rsid w:val="004C235D"/>
    <w:rsid w:val="004C23B1"/>
    <w:rsid w:val="004C25C3"/>
    <w:rsid w:val="004D7D39"/>
    <w:rsid w:val="004F4E64"/>
    <w:rsid w:val="00507988"/>
    <w:rsid w:val="00526084"/>
    <w:rsid w:val="005317BA"/>
    <w:rsid w:val="0053280D"/>
    <w:rsid w:val="005364DD"/>
    <w:rsid w:val="0055425F"/>
    <w:rsid w:val="00563214"/>
    <w:rsid w:val="005710FB"/>
    <w:rsid w:val="00574117"/>
    <w:rsid w:val="00576B75"/>
    <w:rsid w:val="005A0DEA"/>
    <w:rsid w:val="005A29EA"/>
    <w:rsid w:val="005A3906"/>
    <w:rsid w:val="005B1499"/>
    <w:rsid w:val="005B7C53"/>
    <w:rsid w:val="005C3901"/>
    <w:rsid w:val="005D23E8"/>
    <w:rsid w:val="005F6B02"/>
    <w:rsid w:val="00606AB9"/>
    <w:rsid w:val="00614A40"/>
    <w:rsid w:val="00635357"/>
    <w:rsid w:val="00642AD0"/>
    <w:rsid w:val="00671F11"/>
    <w:rsid w:val="00683FCD"/>
    <w:rsid w:val="00685EF6"/>
    <w:rsid w:val="00686900"/>
    <w:rsid w:val="00694292"/>
    <w:rsid w:val="006B10E8"/>
    <w:rsid w:val="006C51FC"/>
    <w:rsid w:val="006C5943"/>
    <w:rsid w:val="006C6986"/>
    <w:rsid w:val="006D5DCD"/>
    <w:rsid w:val="006F1958"/>
    <w:rsid w:val="006F75E6"/>
    <w:rsid w:val="007023E6"/>
    <w:rsid w:val="00710E22"/>
    <w:rsid w:val="00713E0D"/>
    <w:rsid w:val="0071487B"/>
    <w:rsid w:val="0071588A"/>
    <w:rsid w:val="00717FB5"/>
    <w:rsid w:val="007205B4"/>
    <w:rsid w:val="00721886"/>
    <w:rsid w:val="007240A6"/>
    <w:rsid w:val="0072760A"/>
    <w:rsid w:val="0073250B"/>
    <w:rsid w:val="00732A8B"/>
    <w:rsid w:val="007331CF"/>
    <w:rsid w:val="00733762"/>
    <w:rsid w:val="00744FEA"/>
    <w:rsid w:val="007540C9"/>
    <w:rsid w:val="007660F8"/>
    <w:rsid w:val="00782850"/>
    <w:rsid w:val="00787A2C"/>
    <w:rsid w:val="00794C91"/>
    <w:rsid w:val="007A2DED"/>
    <w:rsid w:val="007B66D7"/>
    <w:rsid w:val="007C70C4"/>
    <w:rsid w:val="007D710D"/>
    <w:rsid w:val="007E1E40"/>
    <w:rsid w:val="007F04BE"/>
    <w:rsid w:val="007F04F5"/>
    <w:rsid w:val="007F65ED"/>
    <w:rsid w:val="007F78EE"/>
    <w:rsid w:val="00800C87"/>
    <w:rsid w:val="00802C49"/>
    <w:rsid w:val="00805D36"/>
    <w:rsid w:val="00820CF0"/>
    <w:rsid w:val="00826D76"/>
    <w:rsid w:val="008356E8"/>
    <w:rsid w:val="0083611F"/>
    <w:rsid w:val="00861A92"/>
    <w:rsid w:val="00865629"/>
    <w:rsid w:val="00866351"/>
    <w:rsid w:val="00867931"/>
    <w:rsid w:val="008710DA"/>
    <w:rsid w:val="00880143"/>
    <w:rsid w:val="0088615C"/>
    <w:rsid w:val="00893F06"/>
    <w:rsid w:val="008949B6"/>
    <w:rsid w:val="0089527A"/>
    <w:rsid w:val="008A2EFB"/>
    <w:rsid w:val="008A4A28"/>
    <w:rsid w:val="008A609C"/>
    <w:rsid w:val="008B25D9"/>
    <w:rsid w:val="008C1392"/>
    <w:rsid w:val="008C14E3"/>
    <w:rsid w:val="008C5B9D"/>
    <w:rsid w:val="008E3C9A"/>
    <w:rsid w:val="008E61C4"/>
    <w:rsid w:val="008F1769"/>
    <w:rsid w:val="008F3E90"/>
    <w:rsid w:val="00900875"/>
    <w:rsid w:val="009106FE"/>
    <w:rsid w:val="00931DB8"/>
    <w:rsid w:val="00954FCD"/>
    <w:rsid w:val="00962D99"/>
    <w:rsid w:val="0096460C"/>
    <w:rsid w:val="00964A09"/>
    <w:rsid w:val="00967A5C"/>
    <w:rsid w:val="00974AA4"/>
    <w:rsid w:val="009756AA"/>
    <w:rsid w:val="0097655C"/>
    <w:rsid w:val="00991A40"/>
    <w:rsid w:val="0099507A"/>
    <w:rsid w:val="00995A56"/>
    <w:rsid w:val="009A0786"/>
    <w:rsid w:val="009A724E"/>
    <w:rsid w:val="009B29E7"/>
    <w:rsid w:val="009C1B87"/>
    <w:rsid w:val="009C36EF"/>
    <w:rsid w:val="009E4A7A"/>
    <w:rsid w:val="009E56A8"/>
    <w:rsid w:val="009F215E"/>
    <w:rsid w:val="00A001B1"/>
    <w:rsid w:val="00A06125"/>
    <w:rsid w:val="00A20E77"/>
    <w:rsid w:val="00A25E1B"/>
    <w:rsid w:val="00A279FB"/>
    <w:rsid w:val="00A369BF"/>
    <w:rsid w:val="00A37D72"/>
    <w:rsid w:val="00A40E4F"/>
    <w:rsid w:val="00A50ECA"/>
    <w:rsid w:val="00A57D22"/>
    <w:rsid w:val="00A60022"/>
    <w:rsid w:val="00A63B39"/>
    <w:rsid w:val="00A64B51"/>
    <w:rsid w:val="00A65B71"/>
    <w:rsid w:val="00A66BA3"/>
    <w:rsid w:val="00A9390B"/>
    <w:rsid w:val="00AA4856"/>
    <w:rsid w:val="00AA6C81"/>
    <w:rsid w:val="00AB1620"/>
    <w:rsid w:val="00AC462E"/>
    <w:rsid w:val="00AD7008"/>
    <w:rsid w:val="00AE749F"/>
    <w:rsid w:val="00AF2581"/>
    <w:rsid w:val="00B00850"/>
    <w:rsid w:val="00B01B65"/>
    <w:rsid w:val="00B029AD"/>
    <w:rsid w:val="00B05804"/>
    <w:rsid w:val="00B16FB4"/>
    <w:rsid w:val="00B2599E"/>
    <w:rsid w:val="00B279FB"/>
    <w:rsid w:val="00B30079"/>
    <w:rsid w:val="00B3153C"/>
    <w:rsid w:val="00B37762"/>
    <w:rsid w:val="00B53895"/>
    <w:rsid w:val="00B55308"/>
    <w:rsid w:val="00B824BA"/>
    <w:rsid w:val="00B83805"/>
    <w:rsid w:val="00B845FC"/>
    <w:rsid w:val="00BA5CF1"/>
    <w:rsid w:val="00BA7A1F"/>
    <w:rsid w:val="00BC67CF"/>
    <w:rsid w:val="00BC7425"/>
    <w:rsid w:val="00BD48E8"/>
    <w:rsid w:val="00BE236A"/>
    <w:rsid w:val="00BF10AA"/>
    <w:rsid w:val="00BF6136"/>
    <w:rsid w:val="00C12C8F"/>
    <w:rsid w:val="00C12DCD"/>
    <w:rsid w:val="00C1796E"/>
    <w:rsid w:val="00C20A0A"/>
    <w:rsid w:val="00C224B6"/>
    <w:rsid w:val="00C26341"/>
    <w:rsid w:val="00C61FB9"/>
    <w:rsid w:val="00C66AF6"/>
    <w:rsid w:val="00C70CD4"/>
    <w:rsid w:val="00C72974"/>
    <w:rsid w:val="00C87FA9"/>
    <w:rsid w:val="00C965D6"/>
    <w:rsid w:val="00CC4D90"/>
    <w:rsid w:val="00CD2C31"/>
    <w:rsid w:val="00CE0B24"/>
    <w:rsid w:val="00CE6C27"/>
    <w:rsid w:val="00D01B30"/>
    <w:rsid w:val="00D13AE4"/>
    <w:rsid w:val="00D13C1F"/>
    <w:rsid w:val="00D23272"/>
    <w:rsid w:val="00D35249"/>
    <w:rsid w:val="00D50B78"/>
    <w:rsid w:val="00D54DDE"/>
    <w:rsid w:val="00D706BF"/>
    <w:rsid w:val="00D72548"/>
    <w:rsid w:val="00D94930"/>
    <w:rsid w:val="00DA1A35"/>
    <w:rsid w:val="00DA565A"/>
    <w:rsid w:val="00DB1CB2"/>
    <w:rsid w:val="00DB569B"/>
    <w:rsid w:val="00DB7C40"/>
    <w:rsid w:val="00DC6C67"/>
    <w:rsid w:val="00DC77C8"/>
    <w:rsid w:val="00DC789D"/>
    <w:rsid w:val="00DD1C61"/>
    <w:rsid w:val="00DE238D"/>
    <w:rsid w:val="00DE393E"/>
    <w:rsid w:val="00DF124F"/>
    <w:rsid w:val="00DF42AD"/>
    <w:rsid w:val="00E147D5"/>
    <w:rsid w:val="00E15A10"/>
    <w:rsid w:val="00E206B7"/>
    <w:rsid w:val="00E20839"/>
    <w:rsid w:val="00E239A5"/>
    <w:rsid w:val="00E32095"/>
    <w:rsid w:val="00E42B71"/>
    <w:rsid w:val="00E471B0"/>
    <w:rsid w:val="00E61EF3"/>
    <w:rsid w:val="00E70459"/>
    <w:rsid w:val="00E840A7"/>
    <w:rsid w:val="00EA0A12"/>
    <w:rsid w:val="00EA19DC"/>
    <w:rsid w:val="00EA35F2"/>
    <w:rsid w:val="00EA3B54"/>
    <w:rsid w:val="00EB1F25"/>
    <w:rsid w:val="00EC0659"/>
    <w:rsid w:val="00EC1240"/>
    <w:rsid w:val="00EC5148"/>
    <w:rsid w:val="00ED0FFA"/>
    <w:rsid w:val="00ED1C3D"/>
    <w:rsid w:val="00ED4E01"/>
    <w:rsid w:val="00ED7DD8"/>
    <w:rsid w:val="00EF4184"/>
    <w:rsid w:val="00F07DFF"/>
    <w:rsid w:val="00F140B6"/>
    <w:rsid w:val="00F20BE3"/>
    <w:rsid w:val="00F226BD"/>
    <w:rsid w:val="00F34B50"/>
    <w:rsid w:val="00F37D8C"/>
    <w:rsid w:val="00F41B12"/>
    <w:rsid w:val="00F5026A"/>
    <w:rsid w:val="00F6535D"/>
    <w:rsid w:val="00F7561B"/>
    <w:rsid w:val="00F9691D"/>
    <w:rsid w:val="00FA1A54"/>
    <w:rsid w:val="00FA7C58"/>
    <w:rsid w:val="00FE7944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EFD1A72-901D-404E-A1F0-79CCCD8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5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616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rsid w:val="004061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616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40616D"/>
    <w:rPr>
      <w:sz w:val="24"/>
      <w:szCs w:val="24"/>
    </w:rPr>
  </w:style>
  <w:style w:type="table" w:styleId="TableGrid">
    <w:name w:val="Table Grid"/>
    <w:basedOn w:val="TableNormal"/>
    <w:uiPriority w:val="59"/>
    <w:rsid w:val="00290D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91A40"/>
  </w:style>
  <w:style w:type="paragraph" w:styleId="BodyText">
    <w:name w:val="Body Text"/>
    <w:basedOn w:val="Normal"/>
    <w:link w:val="BodyTextChar"/>
    <w:rsid w:val="00954FCD"/>
    <w:pPr>
      <w:spacing w:line="360" w:lineRule="auto"/>
    </w:pPr>
    <w:rPr>
      <w:rFonts w:cs="Nazanin"/>
      <w:sz w:val="28"/>
      <w:szCs w:val="28"/>
    </w:rPr>
  </w:style>
  <w:style w:type="character" w:customStyle="1" w:styleId="BodyTextChar">
    <w:name w:val="Body Text Char"/>
    <w:link w:val="BodyText"/>
    <w:rsid w:val="00954FCD"/>
    <w:rPr>
      <w:rFonts w:cs="Nazanin"/>
      <w:sz w:val="28"/>
      <w:szCs w:val="28"/>
      <w:lang w:bidi="ar-SA"/>
    </w:rPr>
  </w:style>
  <w:style w:type="paragraph" w:styleId="NoSpacing">
    <w:name w:val="No Spacing"/>
    <w:link w:val="NoSpacingChar"/>
    <w:uiPriority w:val="1"/>
    <w:qFormat/>
    <w:rsid w:val="00EA35F2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A35F2"/>
    <w:rPr>
      <w:rFonts w:ascii="Calibri" w:hAnsi="Calibri" w:cs="Arial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E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5E01-6622-4A90-A1BE-E7D6105F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ثبت مهارت های بالینی در بخش مامایی</vt:lpstr>
    </vt:vector>
  </TitlesOfParts>
  <Company>ART_SERVICE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ثبت مهارت های بالینی در بخش مامایی</dc:title>
  <dc:subject/>
  <dc:creator>USER</dc:creator>
  <cp:keywords/>
  <dc:description/>
  <cp:lastModifiedBy>MRT www.Win2Farsi.com</cp:lastModifiedBy>
  <cp:revision>1</cp:revision>
  <cp:lastPrinted>2012-10-28T07:51:00Z</cp:lastPrinted>
  <dcterms:created xsi:type="dcterms:W3CDTF">2013-09-04T11:45:00Z</dcterms:created>
  <dcterms:modified xsi:type="dcterms:W3CDTF">2015-03-04T07:47:00Z</dcterms:modified>
</cp:coreProperties>
</file>