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3" w:rsidRDefault="00FA49D3" w:rsidP="00FA49D3">
      <w:pPr>
        <w:jc w:val="center"/>
      </w:pPr>
      <w:r>
        <w:rPr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1586592</wp:posOffset>
            </wp:positionH>
            <wp:positionV relativeFrom="paragraph">
              <wp:posOffset>-108041</wp:posOffset>
            </wp:positionV>
            <wp:extent cx="2503086" cy="1808704"/>
            <wp:effectExtent l="19050" t="0" r="0" b="0"/>
            <wp:wrapNone/>
            <wp:docPr id="3" name="Picture 1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86" cy="180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9D3" w:rsidRDefault="00FA49D3" w:rsidP="00FA49D3">
      <w:pPr>
        <w:jc w:val="center"/>
        <w:rPr>
          <w:rtl/>
        </w:rPr>
      </w:pPr>
    </w:p>
    <w:p w:rsidR="00FA49D3" w:rsidRDefault="00FA49D3" w:rsidP="00FA49D3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A49D3" w:rsidRDefault="00FA49D3" w:rsidP="00FA49D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FA49D3" w:rsidRPr="002726DE" w:rsidRDefault="00FA49D3" w:rsidP="00FA49D3">
      <w:pPr>
        <w:jc w:val="center"/>
        <w:rPr>
          <w:rFonts w:cs="B Nazanin"/>
          <w:b/>
          <w:bCs/>
          <w:sz w:val="32"/>
          <w:szCs w:val="32"/>
          <w:rtl/>
        </w:rPr>
      </w:pPr>
      <w:r w:rsidRPr="002726DE">
        <w:rPr>
          <w:rFonts w:cs="B Nazanin" w:hint="cs"/>
          <w:b/>
          <w:bCs/>
          <w:sz w:val="32"/>
          <w:szCs w:val="32"/>
          <w:rtl/>
        </w:rPr>
        <w:t xml:space="preserve">معاونت </w:t>
      </w:r>
      <w:r>
        <w:rPr>
          <w:rFonts w:cs="B Nazanin" w:hint="cs"/>
          <w:b/>
          <w:bCs/>
          <w:sz w:val="32"/>
          <w:szCs w:val="32"/>
          <w:rtl/>
        </w:rPr>
        <w:t>بهداشت</w:t>
      </w:r>
    </w:p>
    <w:p w:rsidR="00FA49D3" w:rsidRPr="002726DE" w:rsidRDefault="00FA49D3" w:rsidP="00FA49D3">
      <w:pPr>
        <w:jc w:val="center"/>
        <w:rPr>
          <w:rFonts w:cs="B Nazanin"/>
          <w:b/>
          <w:bCs/>
          <w:sz w:val="32"/>
          <w:szCs w:val="32"/>
          <w:rtl/>
        </w:rPr>
      </w:pPr>
      <w:r w:rsidRPr="002726DE">
        <w:rPr>
          <w:rFonts w:cs="B Nazanin" w:hint="cs"/>
          <w:b/>
          <w:bCs/>
          <w:sz w:val="32"/>
          <w:szCs w:val="32"/>
          <w:rtl/>
        </w:rPr>
        <w:t>مرکز سلامت محیط و کار</w:t>
      </w:r>
    </w:p>
    <w:p w:rsidR="003A6858" w:rsidRPr="00175988" w:rsidRDefault="00077DE7" w:rsidP="00FA49D3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    </w:t>
      </w:r>
      <w:r w:rsidR="00175988" w:rsidRPr="00175988">
        <w:rPr>
          <w:rFonts w:cs="B Nazanin" w:hint="cs"/>
          <w:b/>
          <w:bCs/>
          <w:sz w:val="40"/>
          <w:szCs w:val="40"/>
          <w:rtl/>
          <w:lang w:bidi="fa-IR"/>
        </w:rPr>
        <w:t>معاونت بهداشت</w:t>
      </w:r>
    </w:p>
    <w:p w:rsidR="003A6858" w:rsidRDefault="003A6858" w:rsidP="00FA49D3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A6858" w:rsidRDefault="00C9354B" w:rsidP="00FA49D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pict>
          <v:roundrect id="_x0000_s1026" style="position:absolute;left:0;text-align:left;margin-left:-12.1pt;margin-top:2.7pt;width:469.25pt;height:82.5pt;z-index:251660288" arcsize="10923f">
            <v:shadow on="t" opacity=".5" offset="6pt,6pt"/>
            <w10:wrap anchorx="page"/>
          </v:roundrect>
        </w:pict>
      </w:r>
    </w:p>
    <w:p w:rsidR="003A6858" w:rsidRDefault="00C9354B" w:rsidP="00FA49D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75pt;margin-top:7.5pt;width:424.75pt;height:59.95pt;z-index:251661312" strokecolor="white [3212]">
            <v:textbox style="mso-next-textbox:#_x0000_s1027">
              <w:txbxContent>
                <w:p w:rsidR="00AD5CEA" w:rsidRDefault="00AD5CEA" w:rsidP="00156ABC">
                  <w:pPr>
                    <w:jc w:val="center"/>
                    <w:rPr>
                      <w:rFonts w:cs="B Titr"/>
                      <w:sz w:val="32"/>
                      <w:szCs w:val="32"/>
                      <w:rtl/>
                      <w:lang w:bidi="fa-IR"/>
                    </w:rPr>
                  </w:pPr>
                  <w:r w:rsidRPr="002726DE">
                    <w:rPr>
                      <w:rFonts w:cs="B Titr" w:hint="cs"/>
                      <w:sz w:val="32"/>
                      <w:szCs w:val="32"/>
                      <w:rtl/>
                    </w:rPr>
                    <w:t>دستورالعمل تاسیس و فعالیت آموزشگاههای بهداشت اصناف</w:t>
                  </w:r>
                </w:p>
                <w:p w:rsidR="00AD5CEA" w:rsidRPr="002726DE" w:rsidRDefault="00AD5CEA" w:rsidP="00156ABC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ویرایش سوم</w:t>
                  </w:r>
                </w:p>
              </w:txbxContent>
            </v:textbox>
            <w10:wrap anchorx="page"/>
          </v:shape>
        </w:pict>
      </w:r>
    </w:p>
    <w:p w:rsidR="00FA49D3" w:rsidRDefault="00FA49D3" w:rsidP="00FA49D3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A49D3" w:rsidRDefault="00FA49D3" w:rsidP="00FA49D3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A49D3" w:rsidRDefault="00FA49D3" w:rsidP="00FA49D3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A49D3" w:rsidRDefault="00FA49D3" w:rsidP="00FA49D3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A49D3" w:rsidRDefault="00D67E4A" w:rsidP="00D67E4A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229235</wp:posOffset>
            </wp:positionV>
            <wp:extent cx="2095500" cy="1571625"/>
            <wp:effectExtent l="19050" t="0" r="0" b="0"/>
            <wp:wrapSquare wrapText="bothSides"/>
            <wp:docPr id="1" name="Picture 1" descr="D:\joghataei\kart-bazresi\pics of emploiment of Environmental health\لوگوی معاونت سل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ghataei\kart-bazresi\pics of emploiment of Environmental health\لوگوی معاونت سلامت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sz w:val="28"/>
          <w:szCs w:val="28"/>
          <w:rtl/>
        </w:rPr>
        <w:br w:type="textWrapping" w:clear="all"/>
      </w:r>
    </w:p>
    <w:p w:rsidR="00FA49D3" w:rsidRDefault="00FA49D3" w:rsidP="00FA49D3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A49D3" w:rsidRPr="00EE3C8A" w:rsidRDefault="00FA49D3" w:rsidP="00FA49D3">
      <w:pPr>
        <w:jc w:val="center"/>
        <w:outlineLvl w:val="0"/>
        <w:rPr>
          <w:rFonts w:cs="B Zar"/>
          <w:sz w:val="36"/>
          <w:szCs w:val="36"/>
          <w:rtl/>
        </w:rPr>
      </w:pPr>
      <w:r w:rsidRPr="00EE3C8A">
        <w:rPr>
          <w:rFonts w:cs="B Zar" w:hint="cs"/>
          <w:sz w:val="36"/>
          <w:szCs w:val="36"/>
          <w:rtl/>
        </w:rPr>
        <w:t>تهیه و تدوین :</w:t>
      </w:r>
    </w:p>
    <w:p w:rsidR="00FA49D3" w:rsidRPr="002726DE" w:rsidRDefault="003F44E3" w:rsidP="003F44E3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سلامت محیط و کار</w:t>
      </w:r>
      <w:r w:rsidR="00FA49D3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A49D3" w:rsidRDefault="00FA49D3" w:rsidP="00045BD8">
      <w:pPr>
        <w:jc w:val="center"/>
        <w:rPr>
          <w:rFonts w:cs="B Fantezy"/>
          <w:b/>
          <w:bCs/>
          <w:sz w:val="28"/>
          <w:szCs w:val="28"/>
          <w:rtl/>
        </w:rPr>
      </w:pPr>
      <w:r>
        <w:rPr>
          <w:rFonts w:cs="B Fantezy" w:hint="cs"/>
          <w:b/>
          <w:bCs/>
          <w:sz w:val="28"/>
          <w:szCs w:val="28"/>
          <w:rtl/>
        </w:rPr>
        <w:t>بهار</w:t>
      </w:r>
      <w:r w:rsidRPr="002726DE">
        <w:rPr>
          <w:rFonts w:cs="B Fantezy" w:hint="cs"/>
          <w:b/>
          <w:bCs/>
          <w:sz w:val="28"/>
          <w:szCs w:val="28"/>
          <w:rtl/>
        </w:rPr>
        <w:t xml:space="preserve"> </w:t>
      </w:r>
      <w:r w:rsidR="00045BD8">
        <w:rPr>
          <w:rFonts w:hint="cs"/>
          <w:b/>
          <w:bCs/>
          <w:sz w:val="28"/>
          <w:szCs w:val="28"/>
          <w:rtl/>
        </w:rPr>
        <w:t>1390</w:t>
      </w:r>
    </w:p>
    <w:p w:rsidR="00175988" w:rsidRDefault="00175988" w:rsidP="00FA49D3">
      <w:pPr>
        <w:spacing w:line="360" w:lineRule="auto"/>
        <w:jc w:val="center"/>
        <w:outlineLvl w:val="0"/>
        <w:rPr>
          <w:rFonts w:cs="B Zar"/>
          <w:b/>
          <w:bCs/>
          <w:sz w:val="28"/>
          <w:szCs w:val="28"/>
          <w:u w:val="single"/>
          <w:rtl/>
        </w:rPr>
      </w:pPr>
    </w:p>
    <w:p w:rsidR="00175988" w:rsidRDefault="00175988" w:rsidP="00FA49D3">
      <w:pPr>
        <w:spacing w:line="360" w:lineRule="auto"/>
        <w:jc w:val="center"/>
        <w:outlineLvl w:val="0"/>
        <w:rPr>
          <w:rFonts w:cs="B Zar"/>
          <w:b/>
          <w:bCs/>
          <w:sz w:val="28"/>
          <w:szCs w:val="28"/>
          <w:u w:val="single"/>
          <w:rtl/>
        </w:rPr>
      </w:pPr>
    </w:p>
    <w:p w:rsidR="00FA49D3" w:rsidRPr="00706E8E" w:rsidRDefault="00FA49D3" w:rsidP="00077DE7">
      <w:pPr>
        <w:spacing w:line="360" w:lineRule="auto"/>
        <w:jc w:val="center"/>
        <w:outlineLvl w:val="0"/>
        <w:rPr>
          <w:rFonts w:cs="B Zar"/>
          <w:b/>
          <w:bCs/>
          <w:sz w:val="28"/>
          <w:szCs w:val="28"/>
          <w:u w:val="single"/>
          <w:rtl/>
        </w:rPr>
      </w:pPr>
      <w:r w:rsidRPr="00706E8E">
        <w:rPr>
          <w:rFonts w:cs="B Zar" w:hint="cs"/>
          <w:b/>
          <w:bCs/>
          <w:sz w:val="28"/>
          <w:szCs w:val="28"/>
          <w:u w:val="single"/>
          <w:rtl/>
        </w:rPr>
        <w:lastRenderedPageBreak/>
        <w:t xml:space="preserve">کمیته </w:t>
      </w:r>
      <w:r>
        <w:rPr>
          <w:rFonts w:cs="B Zar" w:hint="cs"/>
          <w:b/>
          <w:bCs/>
          <w:sz w:val="28"/>
          <w:szCs w:val="28"/>
          <w:u w:val="single"/>
          <w:rtl/>
        </w:rPr>
        <w:t>بازنگری</w:t>
      </w:r>
      <w:r w:rsidRPr="00706E8E">
        <w:rPr>
          <w:rFonts w:cs="B Zar" w:hint="cs"/>
          <w:b/>
          <w:bCs/>
          <w:sz w:val="28"/>
          <w:szCs w:val="28"/>
          <w:u w:val="single"/>
          <w:rtl/>
        </w:rPr>
        <w:t xml:space="preserve"> دستورالعمل تاسیس و فعالیت آموزشگاههای </w:t>
      </w:r>
      <w:r w:rsidR="00156ABC">
        <w:rPr>
          <w:rFonts w:cs="B Zar" w:hint="cs"/>
          <w:b/>
          <w:bCs/>
          <w:sz w:val="28"/>
          <w:szCs w:val="28"/>
          <w:u w:val="single"/>
          <w:rtl/>
        </w:rPr>
        <w:t>بهداشت اصناف</w:t>
      </w:r>
    </w:p>
    <w:p w:rsidR="00FA49D3" w:rsidRDefault="00FA49D3" w:rsidP="00FA49D3">
      <w:pPr>
        <w:rPr>
          <w:rFonts w:cs="B Titr"/>
          <w:b/>
          <w:bCs/>
          <w:sz w:val="28"/>
          <w:szCs w:val="28"/>
          <w:rtl/>
        </w:rPr>
      </w:pPr>
    </w:p>
    <w:p w:rsidR="00FA49D3" w:rsidRPr="001A40FA" w:rsidRDefault="00FA49D3" w:rsidP="001A40FA">
      <w:pPr>
        <w:rPr>
          <w:rFonts w:cs="B Titr"/>
          <w:sz w:val="28"/>
          <w:szCs w:val="28"/>
          <w:rtl/>
        </w:rPr>
      </w:pPr>
      <w:r w:rsidRPr="001A40FA">
        <w:rPr>
          <w:rFonts w:cs="B Titr" w:hint="cs"/>
          <w:sz w:val="28"/>
          <w:szCs w:val="28"/>
          <w:rtl/>
        </w:rPr>
        <w:t xml:space="preserve">اعضای </w:t>
      </w:r>
      <w:r w:rsidR="00B66FF3" w:rsidRPr="001A40FA">
        <w:rPr>
          <w:rFonts w:cs="B Titr" w:hint="cs"/>
          <w:sz w:val="28"/>
          <w:szCs w:val="28"/>
          <w:rtl/>
          <w:lang w:bidi="fa-IR"/>
        </w:rPr>
        <w:t xml:space="preserve"> اصلی </w:t>
      </w:r>
      <w:r w:rsidR="001A40FA" w:rsidRPr="001A40FA">
        <w:rPr>
          <w:rFonts w:cs="B Titr" w:hint="cs"/>
          <w:sz w:val="28"/>
          <w:szCs w:val="28"/>
          <w:rtl/>
        </w:rPr>
        <w:t xml:space="preserve">کمیته </w:t>
      </w:r>
      <w:r w:rsidR="00B66FF3" w:rsidRPr="001A40FA">
        <w:rPr>
          <w:rFonts w:cs="B Titr" w:hint="cs"/>
          <w:sz w:val="28"/>
          <w:szCs w:val="28"/>
          <w:rtl/>
        </w:rPr>
        <w:t xml:space="preserve"> </w:t>
      </w:r>
      <w:r w:rsidRPr="001A40FA">
        <w:rPr>
          <w:rFonts w:cs="B Titr" w:hint="cs"/>
          <w:sz w:val="28"/>
          <w:szCs w:val="28"/>
          <w:rtl/>
        </w:rPr>
        <w:t xml:space="preserve">: </w:t>
      </w:r>
    </w:p>
    <w:p w:rsidR="00FA49D3" w:rsidRPr="001A40FA" w:rsidRDefault="00FA49D3" w:rsidP="00426BFF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 xml:space="preserve">مهندس سید رضا غلامی </w:t>
      </w:r>
      <w:r w:rsidR="00BD3160" w:rsidRPr="001A40FA">
        <w:rPr>
          <w:rFonts w:cs="B Nazanin" w:hint="cs"/>
          <w:sz w:val="28"/>
          <w:szCs w:val="28"/>
          <w:rtl/>
        </w:rPr>
        <w:t>:</w:t>
      </w:r>
      <w:r w:rsidRPr="001A40FA">
        <w:rPr>
          <w:rFonts w:cs="B Nazanin" w:hint="cs"/>
          <w:sz w:val="28"/>
          <w:szCs w:val="28"/>
          <w:rtl/>
        </w:rPr>
        <w:t xml:space="preserve"> </w:t>
      </w:r>
      <w:r w:rsidR="00426BFF">
        <w:rPr>
          <w:rFonts w:cs="B Nazanin" w:hint="cs"/>
          <w:sz w:val="28"/>
          <w:szCs w:val="28"/>
          <w:rtl/>
        </w:rPr>
        <w:t>معاون بهداشت محیط مرکز سلامت محیط و کار</w:t>
      </w:r>
    </w:p>
    <w:p w:rsidR="00426BFF" w:rsidRDefault="00426BFF" w:rsidP="00AD5CEA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 xml:space="preserve">مهندس محسن  فرهادی : </w:t>
      </w:r>
      <w:r w:rsidR="00AD5CEA">
        <w:rPr>
          <w:rFonts w:cs="B Nazanin" w:hint="cs"/>
          <w:sz w:val="28"/>
          <w:szCs w:val="28"/>
          <w:rtl/>
          <w:lang w:bidi="fa-IR"/>
        </w:rPr>
        <w:t>سرپرست</w:t>
      </w:r>
      <w:r w:rsidRPr="001A40FA">
        <w:rPr>
          <w:rFonts w:cs="B Nazanin" w:hint="cs"/>
          <w:sz w:val="28"/>
          <w:szCs w:val="28"/>
          <w:rtl/>
        </w:rPr>
        <w:t xml:space="preserve"> ادره بهداشت مواد غذایی و بهسازی اماکن</w:t>
      </w:r>
      <w:r>
        <w:rPr>
          <w:rFonts w:cs="B Nazanin" w:hint="cs"/>
          <w:sz w:val="28"/>
          <w:szCs w:val="28"/>
          <w:rtl/>
        </w:rPr>
        <w:t xml:space="preserve"> عمومی</w:t>
      </w:r>
      <w:r w:rsidRPr="001A40FA">
        <w:rPr>
          <w:rFonts w:cs="B Nazanin" w:hint="cs"/>
          <w:sz w:val="28"/>
          <w:szCs w:val="28"/>
          <w:rtl/>
        </w:rPr>
        <w:t xml:space="preserve"> </w:t>
      </w:r>
    </w:p>
    <w:p w:rsidR="00FA49D3" w:rsidRPr="001A40FA" w:rsidRDefault="00FA49D3" w:rsidP="00BD3160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 xml:space="preserve">مهندس  ایوب بیکی </w:t>
      </w:r>
      <w:r w:rsidR="00BD3160" w:rsidRPr="001A40FA">
        <w:rPr>
          <w:rFonts w:cs="B Nazanin" w:hint="cs"/>
          <w:sz w:val="28"/>
          <w:szCs w:val="28"/>
          <w:rtl/>
        </w:rPr>
        <w:t>:</w:t>
      </w:r>
      <w:r w:rsidRPr="001A40FA">
        <w:rPr>
          <w:rFonts w:cs="B Nazanin" w:hint="cs"/>
          <w:sz w:val="28"/>
          <w:szCs w:val="28"/>
          <w:rtl/>
        </w:rPr>
        <w:t xml:space="preserve"> کارشناس ارشد مرکز سلامت محیط و کار</w:t>
      </w:r>
    </w:p>
    <w:p w:rsidR="00B66FF3" w:rsidRPr="001A40FA" w:rsidRDefault="00B66FF3" w:rsidP="00B66FF3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>مهندس  فرناز جغتائی : کارشناس مرکز سلامت محیط و کار</w:t>
      </w:r>
    </w:p>
    <w:p w:rsidR="00FA49D3" w:rsidRPr="001A40FA" w:rsidRDefault="00FA49D3" w:rsidP="00BD3160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 xml:space="preserve">مهندس  جعفرخلیل خلیلی </w:t>
      </w:r>
      <w:r w:rsidR="00BD3160" w:rsidRPr="001A40FA">
        <w:rPr>
          <w:rFonts w:cs="B Nazanin" w:hint="cs"/>
          <w:sz w:val="28"/>
          <w:szCs w:val="28"/>
          <w:rtl/>
        </w:rPr>
        <w:t>:</w:t>
      </w:r>
      <w:r w:rsidRPr="001A40FA">
        <w:rPr>
          <w:rFonts w:cs="B Nazanin" w:hint="cs"/>
          <w:sz w:val="28"/>
          <w:szCs w:val="28"/>
          <w:rtl/>
        </w:rPr>
        <w:t xml:space="preserve"> </w:t>
      </w:r>
      <w:r w:rsidR="00BD3160" w:rsidRPr="001A40FA">
        <w:rPr>
          <w:rFonts w:cs="B Nazanin" w:hint="cs"/>
          <w:sz w:val="28"/>
          <w:szCs w:val="28"/>
          <w:rtl/>
        </w:rPr>
        <w:t>مدیر گروه</w:t>
      </w:r>
      <w:r w:rsidRPr="001A40FA">
        <w:rPr>
          <w:rFonts w:cs="B Nazanin" w:hint="cs"/>
          <w:sz w:val="28"/>
          <w:szCs w:val="28"/>
          <w:rtl/>
        </w:rPr>
        <w:t xml:space="preserve"> بهداشت محیط</w:t>
      </w:r>
      <w:r w:rsidR="00BD3160" w:rsidRPr="001A40FA">
        <w:rPr>
          <w:rFonts w:cs="B Nazanin" w:hint="cs"/>
          <w:sz w:val="28"/>
          <w:szCs w:val="28"/>
          <w:rtl/>
        </w:rPr>
        <w:t xml:space="preserve"> و حرفه ای</w:t>
      </w:r>
      <w:r w:rsidRPr="001A40FA">
        <w:rPr>
          <w:rFonts w:cs="B Nazanin" w:hint="cs"/>
          <w:sz w:val="28"/>
          <w:szCs w:val="28"/>
          <w:rtl/>
        </w:rPr>
        <w:t xml:space="preserve"> دانشگاه علوم پزشکی گلستان</w:t>
      </w:r>
    </w:p>
    <w:p w:rsidR="00FA49D3" w:rsidRPr="001A40FA" w:rsidRDefault="00FA49D3" w:rsidP="00BD3160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 xml:space="preserve">مهندس  حسین باقرزاده </w:t>
      </w:r>
      <w:r w:rsidR="00BD3160" w:rsidRPr="001A40FA">
        <w:rPr>
          <w:rFonts w:cs="B Nazanin" w:hint="cs"/>
          <w:sz w:val="28"/>
          <w:szCs w:val="28"/>
          <w:rtl/>
        </w:rPr>
        <w:t>:</w:t>
      </w:r>
      <w:r w:rsidRPr="001A40FA">
        <w:rPr>
          <w:rFonts w:cs="B Nazanin" w:hint="cs"/>
          <w:sz w:val="28"/>
          <w:szCs w:val="28"/>
          <w:rtl/>
        </w:rPr>
        <w:t xml:space="preserve"> </w:t>
      </w:r>
      <w:r w:rsidR="00BD3160" w:rsidRPr="001A40FA">
        <w:rPr>
          <w:rFonts w:cs="B Nazanin" w:hint="cs"/>
          <w:sz w:val="28"/>
          <w:szCs w:val="28"/>
          <w:rtl/>
        </w:rPr>
        <w:t xml:space="preserve">مدیر گروه بهداشت محیط و حرفه ای </w:t>
      </w:r>
      <w:r w:rsidRPr="001A40FA">
        <w:rPr>
          <w:rFonts w:cs="B Nazanin" w:hint="cs"/>
          <w:sz w:val="28"/>
          <w:szCs w:val="28"/>
          <w:rtl/>
        </w:rPr>
        <w:t>دانشگاه علوم پزشکی تهران</w:t>
      </w:r>
      <w:r w:rsidR="00AD5CEA">
        <w:rPr>
          <w:rFonts w:cs="B Nazanin" w:hint="cs"/>
          <w:sz w:val="28"/>
          <w:szCs w:val="28"/>
          <w:rtl/>
        </w:rPr>
        <w:t>(بازنشسته)</w:t>
      </w:r>
    </w:p>
    <w:p w:rsidR="00D94A97" w:rsidRPr="001A40FA" w:rsidRDefault="00D94A97" w:rsidP="00D94A97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>مهندس صفاری : مدیر گروه بهداشت محیط و حرفه ای دانشگاه علوم پزشکی اصفهان</w:t>
      </w:r>
    </w:p>
    <w:p w:rsidR="00781849" w:rsidRDefault="00781849" w:rsidP="00781849">
      <w:pPr>
        <w:jc w:val="both"/>
        <w:rPr>
          <w:rFonts w:cs="B Nazanin"/>
          <w:sz w:val="28"/>
          <w:szCs w:val="28"/>
          <w:rtl/>
        </w:rPr>
      </w:pPr>
      <w:r w:rsidRPr="001A40FA">
        <w:rPr>
          <w:rFonts w:cs="B Nazanin" w:hint="cs"/>
          <w:sz w:val="28"/>
          <w:szCs w:val="28"/>
          <w:rtl/>
        </w:rPr>
        <w:t>مهندس قنبری : کارشناس  مسئول بهداشت محیط دانشگاه علوم پزشکی شهید بهشتی</w:t>
      </w:r>
    </w:p>
    <w:p w:rsidR="0097446D" w:rsidRDefault="0097446D" w:rsidP="0078184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مهندس میترا دانش دوست : </w:t>
      </w:r>
      <w:r w:rsidRPr="001A40FA">
        <w:rPr>
          <w:rFonts w:cs="B Nazanin" w:hint="cs"/>
          <w:sz w:val="28"/>
          <w:szCs w:val="28"/>
          <w:rtl/>
        </w:rPr>
        <w:t>کارشناس مرکز سلامت محیط و کار</w:t>
      </w:r>
    </w:p>
    <w:p w:rsidR="0097446D" w:rsidRPr="001A40FA" w:rsidRDefault="0097446D" w:rsidP="00426BF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مهندس بهروز میرین بیگلو : </w:t>
      </w:r>
      <w:r w:rsidRPr="001A40FA">
        <w:rPr>
          <w:rFonts w:cs="B Nazanin" w:hint="cs"/>
          <w:sz w:val="28"/>
          <w:szCs w:val="28"/>
          <w:rtl/>
        </w:rPr>
        <w:t>کارشناس</w:t>
      </w:r>
      <w:r w:rsidR="00426BFF">
        <w:rPr>
          <w:rFonts w:cs="B Nazanin" w:hint="cs"/>
          <w:sz w:val="28"/>
          <w:szCs w:val="28"/>
          <w:rtl/>
        </w:rPr>
        <w:t xml:space="preserve"> مسئول بهداشت محیط</w:t>
      </w:r>
      <w:r w:rsidRPr="001A40FA">
        <w:rPr>
          <w:rFonts w:cs="B Nazanin" w:hint="cs"/>
          <w:sz w:val="28"/>
          <w:szCs w:val="28"/>
          <w:rtl/>
        </w:rPr>
        <w:t xml:space="preserve"> مرکز سلامت محیط و کار</w:t>
      </w:r>
    </w:p>
    <w:p w:rsidR="00BD3160" w:rsidRDefault="00BD3160" w:rsidP="00BD3160">
      <w:pPr>
        <w:jc w:val="both"/>
        <w:rPr>
          <w:rFonts w:cs="B Nazanin"/>
          <w:b/>
          <w:bCs/>
          <w:sz w:val="28"/>
          <w:szCs w:val="28"/>
          <w:rtl/>
        </w:rPr>
      </w:pPr>
    </w:p>
    <w:p w:rsidR="000019BC" w:rsidRPr="000019BC" w:rsidRDefault="000019BC" w:rsidP="00AD5CEA">
      <w:pPr>
        <w:jc w:val="both"/>
        <w:rPr>
          <w:rFonts w:cs="B Nazanin"/>
          <w:rtl/>
        </w:rPr>
      </w:pPr>
      <w:r w:rsidRPr="000019BC">
        <w:rPr>
          <w:rFonts w:cs="B Nazanin" w:hint="cs"/>
          <w:rtl/>
        </w:rPr>
        <w:t>از کارشناسان محترم بهداشت محیط دانشگاه های علوم پزشکی</w:t>
      </w:r>
      <w:r w:rsidR="001A40FA">
        <w:rPr>
          <w:rFonts w:cs="B Nazanin" w:hint="cs"/>
          <w:rtl/>
        </w:rPr>
        <w:t xml:space="preserve"> ازجمله </w:t>
      </w:r>
      <w:r w:rsidR="001A40FA" w:rsidRPr="000019BC">
        <w:rPr>
          <w:rFonts w:cs="B Nazanin" w:hint="cs"/>
          <w:rtl/>
        </w:rPr>
        <w:t>مهندسین</w:t>
      </w:r>
      <w:r w:rsidR="00637EF1">
        <w:rPr>
          <w:rFonts w:cs="B Nazanin" w:hint="cs"/>
          <w:rtl/>
        </w:rPr>
        <w:t xml:space="preserve"> نعمت اله</w:t>
      </w:r>
      <w:r w:rsidR="001A40FA" w:rsidRPr="000019BC">
        <w:rPr>
          <w:rFonts w:cs="B Nazanin" w:hint="cs"/>
          <w:rtl/>
        </w:rPr>
        <w:t xml:space="preserve"> </w:t>
      </w:r>
      <w:r w:rsidR="001A40FA">
        <w:rPr>
          <w:rFonts w:cs="B Nazanin" w:hint="cs"/>
          <w:rtl/>
        </w:rPr>
        <w:t>سیف،</w:t>
      </w:r>
      <w:r w:rsidR="001A40FA" w:rsidRPr="000019BC">
        <w:rPr>
          <w:rFonts w:cs="B Nazanin" w:hint="cs"/>
          <w:rtl/>
        </w:rPr>
        <w:t xml:space="preserve"> وحید جعفری ، علی حکیمی ، جعفرخلیل خلیلی ، عبدالمجید قبادی ، علیرضا سعیدی ، محسن میرزایی ، رسته مژده ، محمد حسن ابدی ، محمود کسکنی ، احمد طباخی ، فیروز کبیری</w:t>
      </w:r>
      <w:r w:rsidR="00AD5CEA">
        <w:rPr>
          <w:rFonts w:cs="B Nazanin" w:hint="cs"/>
          <w:rtl/>
        </w:rPr>
        <w:t>(همكاربازنشسته)</w:t>
      </w:r>
      <w:r w:rsidR="001A40FA" w:rsidRPr="000019BC">
        <w:rPr>
          <w:rFonts w:cs="B Nazanin" w:hint="cs"/>
          <w:rtl/>
        </w:rPr>
        <w:t xml:space="preserve"> ، موید عوض پور ، مصطفی شهریاری ، سید محمد رضایی ، سعد سواری ، ناصر فلاحی</w:t>
      </w:r>
      <w:r w:rsidR="00AD5CEA">
        <w:rPr>
          <w:rFonts w:cs="B Nazanin" w:hint="cs"/>
          <w:rtl/>
        </w:rPr>
        <w:t>(همكاربازنشسته)</w:t>
      </w:r>
      <w:r w:rsidR="001A40FA" w:rsidRPr="000019BC">
        <w:rPr>
          <w:rFonts w:cs="B Nazanin" w:hint="cs"/>
          <w:rtl/>
        </w:rPr>
        <w:t xml:space="preserve"> ، شهره عسکرپور ، غلامعلی شریفی، مهندس برهانی، خانم مهندس حیدری و محمدرضا آهنکوب نژاد</w:t>
      </w:r>
      <w:r w:rsidRPr="000019BC">
        <w:rPr>
          <w:rFonts w:cs="B Nazanin" w:hint="cs"/>
          <w:rtl/>
        </w:rPr>
        <w:t xml:space="preserve"> که همکاری داشتند ودر برخی جلسات با حضور  پیشنهادات خوبی ارائه نمودند کمال تشکر</w:t>
      </w:r>
      <w:r w:rsidR="001A40FA">
        <w:rPr>
          <w:rFonts w:cs="B Nazanin" w:hint="cs"/>
          <w:rtl/>
        </w:rPr>
        <w:t xml:space="preserve"> را</w:t>
      </w:r>
      <w:r w:rsidRPr="000019BC">
        <w:rPr>
          <w:rFonts w:cs="B Nazanin" w:hint="cs"/>
          <w:rtl/>
        </w:rPr>
        <w:t xml:space="preserve"> داریم . </w:t>
      </w:r>
    </w:p>
    <w:p w:rsidR="000019BC" w:rsidRPr="000019BC" w:rsidRDefault="000019BC" w:rsidP="00637EF1">
      <w:pPr>
        <w:jc w:val="both"/>
        <w:rPr>
          <w:rFonts w:cs="B Nazanin"/>
          <w:rtl/>
        </w:rPr>
      </w:pPr>
    </w:p>
    <w:p w:rsidR="00FA49D3" w:rsidRDefault="00FA49D3" w:rsidP="00FA49D3">
      <w:pPr>
        <w:jc w:val="both"/>
        <w:rPr>
          <w:rFonts w:cs="B Nazanin"/>
          <w:b/>
          <w:bCs/>
          <w:sz w:val="28"/>
          <w:szCs w:val="28"/>
          <w:rtl/>
        </w:rPr>
      </w:pPr>
    </w:p>
    <w:p w:rsidR="00FA49D3" w:rsidRPr="003D673A" w:rsidRDefault="00FA49D3" w:rsidP="000019BC">
      <w:pPr>
        <w:spacing w:line="360" w:lineRule="auto"/>
        <w:ind w:left="-442" w:right="-540"/>
        <w:jc w:val="center"/>
        <w:outlineLvl w:val="0"/>
        <w:rPr>
          <w:rFonts w:cs="B Zar"/>
          <w:sz w:val="28"/>
          <w:szCs w:val="28"/>
          <w:rtl/>
        </w:rPr>
      </w:pPr>
      <w:r w:rsidRPr="003D673A">
        <w:rPr>
          <w:rFonts w:cs="B Zar" w:hint="cs"/>
          <w:sz w:val="28"/>
          <w:szCs w:val="28"/>
          <w:rtl/>
        </w:rPr>
        <w:t xml:space="preserve">آدرس: تهران - خیابان حافظ </w:t>
      </w:r>
      <w:r w:rsidRPr="003D673A">
        <w:rPr>
          <w:rFonts w:cs="Times New Roman" w:hint="cs"/>
          <w:sz w:val="28"/>
          <w:szCs w:val="28"/>
          <w:rtl/>
        </w:rPr>
        <w:t>–</w:t>
      </w:r>
      <w:r w:rsidRPr="003D673A">
        <w:rPr>
          <w:rFonts w:cs="B Zar" w:hint="cs"/>
          <w:sz w:val="28"/>
          <w:szCs w:val="28"/>
          <w:rtl/>
        </w:rPr>
        <w:t xml:space="preserve"> تقاطع جمهوری </w:t>
      </w:r>
      <w:r w:rsidRPr="003D673A">
        <w:rPr>
          <w:rFonts w:cs="Times New Roman" w:hint="cs"/>
          <w:sz w:val="28"/>
          <w:szCs w:val="28"/>
          <w:rtl/>
        </w:rPr>
        <w:t xml:space="preserve">– </w:t>
      </w:r>
      <w:r w:rsidRPr="003D673A">
        <w:rPr>
          <w:rFonts w:cs="B Zar" w:hint="cs"/>
          <w:sz w:val="28"/>
          <w:szCs w:val="28"/>
          <w:rtl/>
        </w:rPr>
        <w:t>معاونت سلامت وزارت بهداشت کدپستی:45764-11348</w:t>
      </w:r>
    </w:p>
    <w:p w:rsidR="00FA49D3" w:rsidRDefault="00FA49D3" w:rsidP="000019BC">
      <w:pPr>
        <w:spacing w:line="360" w:lineRule="auto"/>
        <w:ind w:left="-442" w:right="-540"/>
        <w:jc w:val="center"/>
        <w:outlineLvl w:val="0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تلفن: 66707636-021            نمابر: 66707417 -021</w:t>
      </w:r>
    </w:p>
    <w:p w:rsidR="00FA49D3" w:rsidRDefault="00FA49D3" w:rsidP="000019B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Zar" w:hint="cs"/>
          <w:sz w:val="32"/>
          <w:szCs w:val="32"/>
          <w:rtl/>
        </w:rPr>
        <w:t xml:space="preserve">وب سایت: </w:t>
      </w:r>
      <w:r w:rsidRPr="00331CDA">
        <w:rPr>
          <w:rFonts w:ascii="Antique Olive" w:hAnsi="Antique Olive" w:cs="B Zar"/>
          <w:sz w:val="28"/>
          <w:szCs w:val="28"/>
        </w:rPr>
        <w:t>www.markazsalamat.ir</w:t>
      </w:r>
    </w:p>
    <w:p w:rsidR="00FA49D3" w:rsidRPr="004A3083" w:rsidRDefault="00FA49D3" w:rsidP="00FA49D3">
      <w:pPr>
        <w:rPr>
          <w:rFonts w:cs="B Nazanin"/>
          <w:b/>
          <w:bCs/>
          <w:sz w:val="28"/>
          <w:szCs w:val="28"/>
          <w:rtl/>
        </w:rPr>
      </w:pPr>
    </w:p>
    <w:p w:rsidR="00BD3160" w:rsidRDefault="00BD3160" w:rsidP="00DA5D47">
      <w:pPr>
        <w:ind w:right="-142"/>
        <w:jc w:val="center"/>
        <w:rPr>
          <w:rFonts w:cs="B Titr"/>
          <w:sz w:val="26"/>
          <w:szCs w:val="26"/>
          <w:rtl/>
          <w:lang w:bidi="fa-IR"/>
        </w:rPr>
      </w:pPr>
    </w:p>
    <w:p w:rsidR="00BC7F6D" w:rsidRDefault="00BC7F6D" w:rsidP="00DA5D47">
      <w:pPr>
        <w:ind w:right="-142"/>
        <w:jc w:val="center"/>
        <w:rPr>
          <w:rFonts w:cs="B Titr"/>
          <w:sz w:val="26"/>
          <w:szCs w:val="26"/>
          <w:rtl/>
          <w:lang w:bidi="fa-IR"/>
        </w:rPr>
      </w:pPr>
    </w:p>
    <w:p w:rsidR="00DA5D47" w:rsidRPr="008A57E3" w:rsidRDefault="00DA5D47" w:rsidP="00DA5D47">
      <w:pPr>
        <w:ind w:right="-142"/>
        <w:jc w:val="center"/>
        <w:rPr>
          <w:rFonts w:cs="B Titr"/>
          <w:sz w:val="26"/>
          <w:szCs w:val="26"/>
          <w:rtl/>
          <w:lang w:bidi="fa-IR"/>
        </w:rPr>
      </w:pPr>
      <w:r w:rsidRPr="008A57E3">
        <w:rPr>
          <w:rFonts w:cs="B Titr" w:hint="cs"/>
          <w:sz w:val="26"/>
          <w:szCs w:val="26"/>
          <w:rtl/>
          <w:lang w:bidi="fa-IR"/>
        </w:rPr>
        <w:t xml:space="preserve">دستورالعمل تاسیس و فعالیت آموزشگاه های </w:t>
      </w:r>
      <w:r w:rsidR="00156ABC">
        <w:rPr>
          <w:rFonts w:cs="B Titr" w:hint="cs"/>
          <w:sz w:val="26"/>
          <w:szCs w:val="26"/>
          <w:rtl/>
          <w:lang w:bidi="fa-IR"/>
        </w:rPr>
        <w:t>بهداشت اصناف</w:t>
      </w:r>
    </w:p>
    <w:p w:rsidR="00DA5D47" w:rsidRPr="00987432" w:rsidRDefault="00DA5D47" w:rsidP="00DA5D47">
      <w:pPr>
        <w:ind w:right="-142"/>
        <w:jc w:val="center"/>
        <w:rPr>
          <w:rFonts w:cs="B Titr"/>
          <w:b/>
          <w:bCs/>
          <w:rtl/>
          <w:lang w:bidi="fa-IR"/>
        </w:rPr>
      </w:pPr>
    </w:p>
    <w:p w:rsidR="00DA5D47" w:rsidRDefault="00DA5D47" w:rsidP="00DA5D47">
      <w:pPr>
        <w:ind w:right="-142"/>
        <w:jc w:val="center"/>
        <w:rPr>
          <w:rFonts w:cs="Titr"/>
          <w:b/>
          <w:bCs/>
          <w:sz w:val="28"/>
          <w:szCs w:val="28"/>
          <w:rtl/>
        </w:rPr>
      </w:pPr>
      <w:r w:rsidRPr="00987432">
        <w:rPr>
          <w:rFonts w:cs="B Titr" w:hint="cs"/>
          <w:b/>
          <w:bCs/>
          <w:rtl/>
        </w:rPr>
        <w:t>فهرست</w:t>
      </w:r>
    </w:p>
    <w:p w:rsidR="00DA5D47" w:rsidRPr="00987432" w:rsidRDefault="00DA5D47" w:rsidP="00DA5D47">
      <w:pPr>
        <w:ind w:right="-142"/>
        <w:jc w:val="both"/>
        <w:rPr>
          <w:rFonts w:cs="B Titr"/>
          <w:b/>
          <w:bCs/>
          <w:rtl/>
        </w:rPr>
      </w:pPr>
      <w:r w:rsidRPr="00987432">
        <w:rPr>
          <w:rFonts w:cs="B Titr" w:hint="cs"/>
          <w:b/>
          <w:bCs/>
          <w:rtl/>
        </w:rPr>
        <w:t>مقدمه</w:t>
      </w:r>
    </w:p>
    <w:p w:rsidR="00DA5D47" w:rsidRPr="00987432" w:rsidRDefault="00DA5D47" w:rsidP="00DA5D47">
      <w:pPr>
        <w:ind w:right="-142"/>
        <w:jc w:val="both"/>
        <w:rPr>
          <w:rFonts w:cs="B Titr"/>
          <w:b/>
          <w:bCs/>
          <w:rtl/>
        </w:rPr>
      </w:pPr>
      <w:r w:rsidRPr="00987432">
        <w:rPr>
          <w:rFonts w:cs="B Titr" w:hint="cs"/>
          <w:b/>
          <w:bCs/>
          <w:rtl/>
        </w:rPr>
        <w:t>فصل اول : کليات</w:t>
      </w:r>
    </w:p>
    <w:p w:rsidR="00DA5D47" w:rsidRPr="00987432" w:rsidRDefault="00DA5D47" w:rsidP="00DA5D47">
      <w:pPr>
        <w:ind w:left="360" w:right="-142"/>
        <w:jc w:val="both"/>
        <w:rPr>
          <w:rFonts w:cs="B Nazanin"/>
          <w:b/>
          <w:bCs/>
        </w:rPr>
      </w:pPr>
      <w:r w:rsidRPr="00987432">
        <w:rPr>
          <w:rFonts w:cs="B Nazanin" w:hint="cs"/>
          <w:b/>
          <w:bCs/>
          <w:rtl/>
        </w:rPr>
        <w:t>ماده 1- تعاریف</w:t>
      </w:r>
    </w:p>
    <w:p w:rsidR="00DA5D47" w:rsidRPr="00987432" w:rsidRDefault="00DA5D47" w:rsidP="00DA5D47">
      <w:pPr>
        <w:ind w:left="360" w:right="-142"/>
        <w:jc w:val="both"/>
        <w:rPr>
          <w:rFonts w:cs="B Nazanin"/>
          <w:b/>
          <w:bCs/>
        </w:rPr>
      </w:pPr>
      <w:r w:rsidRPr="00987432">
        <w:rPr>
          <w:rFonts w:cs="B Nazanin" w:hint="cs"/>
          <w:b/>
          <w:bCs/>
          <w:rtl/>
        </w:rPr>
        <w:t xml:space="preserve">ماده 2- جايگاه آموزشگاه </w:t>
      </w:r>
    </w:p>
    <w:p w:rsidR="00DA5D47" w:rsidRPr="00987432" w:rsidRDefault="00DA5D47" w:rsidP="00DA5D47">
      <w:pPr>
        <w:ind w:left="36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3-  شرايط  </w:t>
      </w:r>
      <w:r w:rsidR="007126F2">
        <w:rPr>
          <w:rFonts w:cs="B Nazanin" w:hint="cs"/>
          <w:b/>
          <w:bCs/>
          <w:rtl/>
        </w:rPr>
        <w:t>مدیر</w:t>
      </w:r>
    </w:p>
    <w:p w:rsidR="00DA5D47" w:rsidRPr="00987432" w:rsidRDefault="00DA5D47" w:rsidP="00DA5D47">
      <w:pPr>
        <w:ind w:left="36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4 </w:t>
      </w:r>
      <w:r w:rsidRPr="00987432">
        <w:rPr>
          <w:rFonts w:cs="Times New Roman" w:hint="cs"/>
          <w:b/>
          <w:bCs/>
          <w:rtl/>
        </w:rPr>
        <w:t>–</w:t>
      </w:r>
      <w:r w:rsidRPr="00987432">
        <w:rPr>
          <w:rFonts w:cs="B Nazanin" w:hint="cs"/>
          <w:b/>
          <w:bCs/>
          <w:rtl/>
        </w:rPr>
        <w:t xml:space="preserve"> وظایف </w:t>
      </w:r>
      <w:r w:rsidR="007126F2">
        <w:rPr>
          <w:rFonts w:cs="B Nazanin" w:hint="cs"/>
          <w:b/>
          <w:bCs/>
          <w:rtl/>
        </w:rPr>
        <w:t>مدیر</w:t>
      </w:r>
    </w:p>
    <w:p w:rsidR="00DA5D47" w:rsidRPr="00987432" w:rsidRDefault="00DA5D47" w:rsidP="00D5623D">
      <w:pPr>
        <w:ind w:left="36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AF1995">
        <w:rPr>
          <w:rFonts w:cs="B Nazanin" w:hint="cs"/>
          <w:b/>
          <w:bCs/>
          <w:rtl/>
        </w:rPr>
        <w:t>5</w:t>
      </w:r>
      <w:r w:rsidRPr="00987432">
        <w:rPr>
          <w:rFonts w:cs="B Nazanin" w:hint="cs"/>
          <w:b/>
          <w:bCs/>
          <w:rtl/>
        </w:rPr>
        <w:t xml:space="preserve">- </w:t>
      </w:r>
      <w:r w:rsidR="00D5623D">
        <w:rPr>
          <w:rFonts w:cs="B Nazanin" w:hint="cs"/>
          <w:b/>
          <w:bCs/>
          <w:rtl/>
        </w:rPr>
        <w:t>تعداد آموزشگاه</w:t>
      </w:r>
    </w:p>
    <w:p w:rsidR="00DA5D47" w:rsidRPr="00987432" w:rsidRDefault="00DA5D47" w:rsidP="00AF1995">
      <w:pPr>
        <w:ind w:left="36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AF1995">
        <w:rPr>
          <w:rFonts w:cs="B Nazanin" w:hint="cs"/>
          <w:b/>
          <w:bCs/>
          <w:rtl/>
        </w:rPr>
        <w:t>6</w:t>
      </w:r>
      <w:r w:rsidRPr="00987432">
        <w:rPr>
          <w:rFonts w:cs="B Nazanin" w:hint="cs"/>
          <w:b/>
          <w:bCs/>
          <w:rtl/>
        </w:rPr>
        <w:t xml:space="preserve">- </w:t>
      </w:r>
      <w:r w:rsidR="00D5623D">
        <w:rPr>
          <w:rFonts w:cs="B Nazanin" w:hint="cs"/>
          <w:b/>
          <w:bCs/>
          <w:rtl/>
        </w:rPr>
        <w:t xml:space="preserve">مکان و </w:t>
      </w:r>
      <w:r w:rsidRPr="00987432">
        <w:rPr>
          <w:rFonts w:cs="B Nazanin" w:hint="cs"/>
          <w:b/>
          <w:bCs/>
          <w:rtl/>
        </w:rPr>
        <w:t>مشخصات آموزشگاه</w:t>
      </w:r>
    </w:p>
    <w:p w:rsidR="00DA5D47" w:rsidRPr="00987432" w:rsidRDefault="00DA5D47" w:rsidP="00AF1995">
      <w:pPr>
        <w:ind w:left="360" w:right="-142"/>
        <w:jc w:val="both"/>
        <w:rPr>
          <w:rFonts w:cs="B Nazanin"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AF1995">
        <w:rPr>
          <w:rFonts w:cs="B Nazanin" w:hint="cs"/>
          <w:b/>
          <w:bCs/>
          <w:rtl/>
        </w:rPr>
        <w:t>7</w:t>
      </w:r>
      <w:r w:rsidRPr="00987432">
        <w:rPr>
          <w:rFonts w:cs="B Nazanin" w:hint="cs"/>
          <w:b/>
          <w:bCs/>
          <w:rtl/>
        </w:rPr>
        <w:t xml:space="preserve">- مراحل صدور پروانه آموزشگاه </w:t>
      </w:r>
    </w:p>
    <w:p w:rsidR="00DA5D47" w:rsidRPr="00987432" w:rsidRDefault="00DA5D47" w:rsidP="00AF1995">
      <w:pPr>
        <w:ind w:left="36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AF1995">
        <w:rPr>
          <w:rFonts w:cs="B Nazanin" w:hint="cs"/>
          <w:b/>
          <w:bCs/>
          <w:rtl/>
        </w:rPr>
        <w:t>8</w:t>
      </w:r>
      <w:r w:rsidRPr="00987432">
        <w:rPr>
          <w:rFonts w:cs="B Nazanin" w:hint="cs"/>
          <w:b/>
          <w:bCs/>
          <w:rtl/>
        </w:rPr>
        <w:t>- مراحل تمديد پروانه آموزشگاه</w:t>
      </w:r>
    </w:p>
    <w:p w:rsidR="00DA5D47" w:rsidRPr="00987432" w:rsidRDefault="00DA5D47" w:rsidP="00AF1995">
      <w:pPr>
        <w:ind w:left="36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AF1995">
        <w:rPr>
          <w:rFonts w:cs="B Nazanin" w:hint="cs"/>
          <w:b/>
          <w:bCs/>
          <w:rtl/>
        </w:rPr>
        <w:t>9</w:t>
      </w:r>
      <w:r w:rsidRPr="00987432">
        <w:rPr>
          <w:rFonts w:cs="B Nazanin" w:hint="cs"/>
          <w:b/>
          <w:bCs/>
          <w:rtl/>
        </w:rPr>
        <w:t xml:space="preserve"> </w:t>
      </w:r>
      <w:r w:rsidRPr="00987432">
        <w:rPr>
          <w:rFonts w:cs="Times New Roman" w:hint="cs"/>
          <w:b/>
          <w:bCs/>
          <w:rtl/>
        </w:rPr>
        <w:t>–</w:t>
      </w:r>
      <w:r w:rsidRPr="00987432">
        <w:rPr>
          <w:rFonts w:cs="B Nazanin" w:hint="cs"/>
          <w:b/>
          <w:bCs/>
          <w:rtl/>
        </w:rPr>
        <w:t xml:space="preserve"> اعتبار و مرجع صدور پروانه</w:t>
      </w:r>
    </w:p>
    <w:p w:rsidR="00D3406F" w:rsidRPr="00987432" w:rsidRDefault="00D3406F" w:rsidP="00D3406F">
      <w:pPr>
        <w:ind w:left="360" w:right="-142"/>
        <w:jc w:val="both"/>
        <w:rPr>
          <w:rFonts w:cs="B Nazanin"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>
        <w:rPr>
          <w:rFonts w:cs="B Nazanin" w:hint="cs"/>
          <w:b/>
          <w:bCs/>
          <w:rtl/>
        </w:rPr>
        <w:t>10</w:t>
      </w:r>
      <w:r w:rsidRPr="00987432">
        <w:rPr>
          <w:rFonts w:cs="B Nazanin" w:hint="cs"/>
          <w:b/>
          <w:bCs/>
          <w:rtl/>
        </w:rPr>
        <w:t xml:space="preserve">- اعتبار و مرجع صدورگواهينامه </w:t>
      </w:r>
    </w:p>
    <w:p w:rsidR="00DA5D47" w:rsidRPr="00987432" w:rsidRDefault="00DA5D47" w:rsidP="00D3406F">
      <w:pPr>
        <w:ind w:left="360" w:right="-142"/>
        <w:jc w:val="both"/>
        <w:rPr>
          <w:rFonts w:cs="B Nazanin"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D3406F">
        <w:rPr>
          <w:rFonts w:cs="B Nazanin" w:hint="cs"/>
          <w:b/>
          <w:bCs/>
          <w:rtl/>
        </w:rPr>
        <w:t>11</w:t>
      </w:r>
      <w:r w:rsidRPr="00987432">
        <w:rPr>
          <w:rFonts w:cs="B Nazanin" w:hint="cs"/>
          <w:b/>
          <w:bCs/>
          <w:rtl/>
        </w:rPr>
        <w:t>- مراحل صدور گواهينامه</w:t>
      </w:r>
    </w:p>
    <w:p w:rsidR="00DA5D47" w:rsidRPr="00987432" w:rsidRDefault="00DA5D47" w:rsidP="00DA5D47">
      <w:pPr>
        <w:ind w:right="-142"/>
        <w:jc w:val="both"/>
        <w:rPr>
          <w:rFonts w:cs="Titr"/>
          <w:b/>
          <w:bCs/>
          <w:rtl/>
        </w:rPr>
      </w:pPr>
      <w:r w:rsidRPr="00987432">
        <w:rPr>
          <w:rFonts w:cs="B Titr" w:hint="cs"/>
          <w:b/>
          <w:bCs/>
          <w:rtl/>
        </w:rPr>
        <w:t>فصل دوم : آموزش</w:t>
      </w:r>
      <w:r w:rsidRPr="00987432">
        <w:rPr>
          <w:rFonts w:cs="Titr" w:hint="cs"/>
          <w:b/>
          <w:bCs/>
          <w:rtl/>
        </w:rPr>
        <w:t xml:space="preserve"> </w:t>
      </w:r>
    </w:p>
    <w:p w:rsidR="00DA5D47" w:rsidRPr="00987432" w:rsidRDefault="00DA5D47" w:rsidP="00EF6D7B">
      <w:pPr>
        <w:ind w:left="34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12</w:t>
      </w:r>
      <w:r w:rsidRPr="00987432">
        <w:rPr>
          <w:rFonts w:cs="B Nazanin" w:hint="cs"/>
          <w:b/>
          <w:bCs/>
          <w:rtl/>
        </w:rPr>
        <w:t>- تفکیک مشاغل بر مبنای دروس لازم</w:t>
      </w:r>
    </w:p>
    <w:p w:rsidR="00DA5D47" w:rsidRPr="00987432" w:rsidRDefault="00DA5D47" w:rsidP="00EF6D7B">
      <w:pPr>
        <w:ind w:left="34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13</w:t>
      </w:r>
      <w:r w:rsidRPr="00987432">
        <w:rPr>
          <w:rFonts w:cs="B Nazanin" w:hint="cs"/>
          <w:b/>
          <w:bCs/>
          <w:rtl/>
        </w:rPr>
        <w:t>- سرفصل دروس آموزشی و مدت زمان آن</w:t>
      </w:r>
    </w:p>
    <w:p w:rsidR="00DA5D47" w:rsidRPr="00987432" w:rsidRDefault="00DA5D47" w:rsidP="00EF6D7B">
      <w:pPr>
        <w:ind w:left="36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14</w:t>
      </w:r>
      <w:r w:rsidRPr="00987432">
        <w:rPr>
          <w:rFonts w:cs="B Nazanin" w:hint="cs"/>
          <w:b/>
          <w:bCs/>
          <w:rtl/>
        </w:rPr>
        <w:t xml:space="preserve">- شرایط مدرسین </w:t>
      </w:r>
    </w:p>
    <w:p w:rsidR="00DA5D47" w:rsidRPr="00987432" w:rsidRDefault="00DA5D47" w:rsidP="00F96597">
      <w:pPr>
        <w:ind w:left="340" w:right="-142"/>
        <w:jc w:val="both"/>
        <w:rPr>
          <w:rFonts w:cs="B Titr"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15</w:t>
      </w:r>
      <w:r w:rsidRPr="00987432">
        <w:rPr>
          <w:rFonts w:cs="B Nazanin" w:hint="cs"/>
          <w:b/>
          <w:bCs/>
          <w:rtl/>
        </w:rPr>
        <w:t>- سرفصل دروس باز آموزی و مدت زمان آن</w:t>
      </w:r>
      <w:r w:rsidRPr="00987432">
        <w:rPr>
          <w:rFonts w:cs="B Titr" w:hint="cs"/>
          <w:rtl/>
        </w:rPr>
        <w:t xml:space="preserve"> </w:t>
      </w:r>
    </w:p>
    <w:p w:rsidR="00DA5D47" w:rsidRPr="00987432" w:rsidRDefault="00DA5D47" w:rsidP="00DA5D47">
      <w:pPr>
        <w:ind w:left="340" w:right="-142"/>
        <w:jc w:val="both"/>
        <w:rPr>
          <w:rFonts w:cs="B Titr"/>
          <w:rtl/>
        </w:rPr>
      </w:pPr>
      <w:r w:rsidRPr="00987432">
        <w:rPr>
          <w:rFonts w:cs="B Titr" w:hint="cs"/>
          <w:rtl/>
        </w:rPr>
        <w:t>فصل سوم : گردش کار اجرایی آموزشگاه ( آموزش)</w:t>
      </w:r>
    </w:p>
    <w:p w:rsidR="00DA5D47" w:rsidRPr="00987432" w:rsidRDefault="00DA5D47" w:rsidP="00D5623D">
      <w:pPr>
        <w:ind w:left="34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16</w:t>
      </w:r>
      <w:r w:rsidRPr="00987432">
        <w:rPr>
          <w:rFonts w:cs="B Nazanin" w:hint="cs"/>
          <w:b/>
          <w:bCs/>
          <w:rtl/>
        </w:rPr>
        <w:t xml:space="preserve">- چگونگي برگزاري </w:t>
      </w:r>
      <w:r w:rsidR="00D5623D">
        <w:rPr>
          <w:rFonts w:cs="B Nazanin" w:hint="cs"/>
          <w:b/>
          <w:bCs/>
          <w:rtl/>
        </w:rPr>
        <w:t>دوره</w:t>
      </w:r>
    </w:p>
    <w:p w:rsidR="00DA5D47" w:rsidRPr="00987432" w:rsidRDefault="00DA5D47" w:rsidP="00EF6D7B">
      <w:pPr>
        <w:ind w:left="34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17</w:t>
      </w:r>
      <w:r w:rsidRPr="00987432">
        <w:rPr>
          <w:rFonts w:cs="B Nazani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 xml:space="preserve">چگونگی </w:t>
      </w:r>
      <w:r w:rsidRPr="00987432">
        <w:rPr>
          <w:rFonts w:cs="B Nazanin" w:hint="cs"/>
          <w:b/>
          <w:bCs/>
          <w:rtl/>
        </w:rPr>
        <w:t xml:space="preserve">حضور و غياب آموزش گيرندگان </w:t>
      </w:r>
    </w:p>
    <w:p w:rsidR="00DA5D47" w:rsidRPr="00987432" w:rsidRDefault="00DA5D47" w:rsidP="00EF6D7B">
      <w:pPr>
        <w:ind w:left="340"/>
        <w:rPr>
          <w:rFonts w:cs="B Nazanin"/>
          <w:b/>
          <w:bCs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18</w:t>
      </w:r>
      <w:r w:rsidRPr="00987432">
        <w:rPr>
          <w:rFonts w:cs="B Nazanin" w:hint="cs"/>
          <w:b/>
          <w:bCs/>
          <w:rtl/>
        </w:rPr>
        <w:t>-  شرايط خاص آموزش گيرندگان</w:t>
      </w:r>
    </w:p>
    <w:p w:rsidR="00DA5D47" w:rsidRPr="00987432" w:rsidRDefault="00DA5D47" w:rsidP="00D5623D">
      <w:pPr>
        <w:ind w:left="34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19</w:t>
      </w:r>
      <w:r w:rsidRPr="00987432">
        <w:rPr>
          <w:rFonts w:cs="B Nazanin" w:hint="cs"/>
          <w:b/>
          <w:bCs/>
          <w:rtl/>
        </w:rPr>
        <w:t xml:space="preserve">-  نحوه ارزشيابي </w:t>
      </w:r>
    </w:p>
    <w:p w:rsidR="00DA5D47" w:rsidRPr="00987432" w:rsidRDefault="00DA5D47" w:rsidP="00DA5D47">
      <w:pPr>
        <w:rPr>
          <w:rFonts w:cs="B Titr"/>
          <w:rtl/>
        </w:rPr>
      </w:pPr>
      <w:r w:rsidRPr="00987432">
        <w:rPr>
          <w:rFonts w:cs="B Titr" w:hint="cs"/>
          <w:rtl/>
        </w:rPr>
        <w:t>فصل چهارم: تعرفه و نظارت</w:t>
      </w:r>
    </w:p>
    <w:p w:rsidR="00DA5D47" w:rsidRPr="00987432" w:rsidRDefault="00DA5D47" w:rsidP="00EF6D7B">
      <w:pPr>
        <w:ind w:left="34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20</w:t>
      </w:r>
      <w:r w:rsidRPr="00987432">
        <w:rPr>
          <w:rFonts w:cs="B Nazanin" w:hint="cs"/>
          <w:b/>
          <w:bCs/>
          <w:rtl/>
        </w:rPr>
        <w:t xml:space="preserve">- تعرفه شرکت در کلاس  </w:t>
      </w:r>
    </w:p>
    <w:p w:rsidR="00DA5D47" w:rsidRPr="00987432" w:rsidRDefault="00DA5D47" w:rsidP="00EF6D7B">
      <w:pPr>
        <w:ind w:left="340" w:right="-142"/>
        <w:jc w:val="both"/>
        <w:rPr>
          <w:rFonts w:cs="B Nazanin"/>
          <w:b/>
          <w:bCs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21</w:t>
      </w:r>
      <w:r w:rsidRPr="00987432">
        <w:rPr>
          <w:rFonts w:cs="B Nazanin" w:hint="cs"/>
          <w:b/>
          <w:bCs/>
          <w:rtl/>
        </w:rPr>
        <w:t xml:space="preserve">- نظارت بر عملكرد آموزشگاه </w:t>
      </w:r>
    </w:p>
    <w:p w:rsidR="00DA5D47" w:rsidRPr="00987432" w:rsidRDefault="00DA5D47" w:rsidP="00EF6D7B">
      <w:pPr>
        <w:ind w:left="340" w:right="-142"/>
        <w:jc w:val="both"/>
        <w:rPr>
          <w:rFonts w:cs="B Nazanin"/>
          <w:rtl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22</w:t>
      </w:r>
      <w:r w:rsidRPr="00987432">
        <w:rPr>
          <w:rFonts w:cs="B Nazanin" w:hint="cs"/>
          <w:b/>
          <w:bCs/>
          <w:rtl/>
        </w:rPr>
        <w:t>- شرايط</w:t>
      </w:r>
      <w:r>
        <w:rPr>
          <w:rFonts w:cs="B Nazanin" w:hint="cs"/>
          <w:b/>
          <w:bCs/>
          <w:rtl/>
        </w:rPr>
        <w:t xml:space="preserve"> و </w:t>
      </w:r>
      <w:r w:rsidRPr="00987432">
        <w:rPr>
          <w:rFonts w:cs="B Nazanin" w:hint="cs"/>
          <w:b/>
          <w:bCs/>
          <w:rtl/>
        </w:rPr>
        <w:t>نحو</w:t>
      </w:r>
      <w:r>
        <w:rPr>
          <w:rFonts w:cs="B Nazanin" w:hint="cs"/>
          <w:b/>
          <w:bCs/>
          <w:rtl/>
        </w:rPr>
        <w:t xml:space="preserve">ه </w:t>
      </w:r>
      <w:r w:rsidRPr="00987432">
        <w:rPr>
          <w:rFonts w:cs="B Nazanin" w:hint="cs"/>
          <w:b/>
          <w:bCs/>
          <w:rtl/>
        </w:rPr>
        <w:t xml:space="preserve">ی برخورد </w:t>
      </w:r>
      <w:r>
        <w:rPr>
          <w:rFonts w:cs="B Nazanin" w:hint="cs"/>
          <w:b/>
          <w:bCs/>
          <w:rtl/>
        </w:rPr>
        <w:t xml:space="preserve"> با تخلفات </w:t>
      </w:r>
    </w:p>
    <w:p w:rsidR="00DA5D47" w:rsidRPr="00987432" w:rsidRDefault="00DA5D47" w:rsidP="00EF6D7B">
      <w:pPr>
        <w:ind w:left="340" w:right="-142"/>
        <w:jc w:val="both"/>
        <w:rPr>
          <w:rFonts w:cs="B Nazanin"/>
        </w:rPr>
      </w:pPr>
      <w:r w:rsidRPr="00987432">
        <w:rPr>
          <w:rFonts w:cs="B Nazanin" w:hint="cs"/>
          <w:b/>
          <w:bCs/>
          <w:rtl/>
        </w:rPr>
        <w:t xml:space="preserve">ماده </w:t>
      </w:r>
      <w:r w:rsidR="00EF6D7B">
        <w:rPr>
          <w:rFonts w:cs="B Nazanin" w:hint="cs"/>
          <w:b/>
          <w:bCs/>
          <w:rtl/>
        </w:rPr>
        <w:t>23</w:t>
      </w:r>
      <w:r w:rsidRPr="00987432">
        <w:rPr>
          <w:rFonts w:cs="B Nazanin" w:hint="cs"/>
          <w:b/>
          <w:bCs/>
          <w:rtl/>
        </w:rPr>
        <w:t xml:space="preserve"> </w:t>
      </w:r>
      <w:r w:rsidRPr="00987432">
        <w:rPr>
          <w:rFonts w:cs="Times New Roman" w:hint="cs"/>
          <w:b/>
          <w:bCs/>
          <w:rtl/>
        </w:rPr>
        <w:t>–</w:t>
      </w:r>
      <w:r w:rsidRPr="00987432">
        <w:rPr>
          <w:rFonts w:cs="B Nazanin" w:hint="cs"/>
          <w:b/>
          <w:bCs/>
          <w:rtl/>
        </w:rPr>
        <w:t xml:space="preserve"> لغو دستورالعمل های قبلی</w:t>
      </w:r>
    </w:p>
    <w:p w:rsidR="00175988" w:rsidRDefault="00175988" w:rsidP="008C4D50">
      <w:pPr>
        <w:ind w:right="-142"/>
        <w:jc w:val="both"/>
        <w:rPr>
          <w:rFonts w:cs="B Titr"/>
          <w:b/>
          <w:bCs/>
          <w:sz w:val="25"/>
          <w:szCs w:val="25"/>
          <w:rtl/>
        </w:rPr>
      </w:pPr>
    </w:p>
    <w:p w:rsidR="004514D0" w:rsidRDefault="004514D0" w:rsidP="008C4D50">
      <w:pPr>
        <w:ind w:right="-142"/>
        <w:jc w:val="both"/>
        <w:rPr>
          <w:rFonts w:cs="B Titr"/>
          <w:b/>
          <w:bCs/>
          <w:sz w:val="25"/>
          <w:szCs w:val="25"/>
          <w:rtl/>
        </w:rPr>
      </w:pPr>
      <w:r w:rsidRPr="00C725BE">
        <w:rPr>
          <w:rFonts w:cs="B Titr" w:hint="cs"/>
          <w:b/>
          <w:bCs/>
          <w:sz w:val="25"/>
          <w:szCs w:val="25"/>
          <w:rtl/>
        </w:rPr>
        <w:t>فصل اول :</w:t>
      </w:r>
      <w:r w:rsidR="008C4D50" w:rsidRPr="00C725BE">
        <w:rPr>
          <w:rFonts w:cs="B Titr" w:hint="cs"/>
          <w:b/>
          <w:bCs/>
          <w:sz w:val="25"/>
          <w:szCs w:val="25"/>
          <w:rtl/>
        </w:rPr>
        <w:t xml:space="preserve"> کليات</w:t>
      </w:r>
    </w:p>
    <w:p w:rsidR="003D23E1" w:rsidRDefault="003D23E1" w:rsidP="008C4D50">
      <w:pPr>
        <w:ind w:right="-142"/>
        <w:jc w:val="both"/>
        <w:rPr>
          <w:rFonts w:cs="B Titr"/>
          <w:b/>
          <w:bCs/>
          <w:sz w:val="25"/>
          <w:szCs w:val="25"/>
          <w:rtl/>
        </w:rPr>
      </w:pPr>
      <w:r>
        <w:rPr>
          <w:rFonts w:cs="B Titr" w:hint="cs"/>
          <w:b/>
          <w:bCs/>
          <w:sz w:val="25"/>
          <w:szCs w:val="25"/>
          <w:rtl/>
        </w:rPr>
        <w:lastRenderedPageBreak/>
        <w:t xml:space="preserve">ماده 1 </w:t>
      </w:r>
      <w:r>
        <w:rPr>
          <w:rFonts w:cs="Times New Roman" w:hint="cs"/>
          <w:b/>
          <w:bCs/>
          <w:sz w:val="25"/>
          <w:szCs w:val="25"/>
          <w:rtl/>
        </w:rPr>
        <w:t>–</w:t>
      </w:r>
      <w:r>
        <w:rPr>
          <w:rFonts w:cs="B Titr" w:hint="cs"/>
          <w:b/>
          <w:bCs/>
          <w:sz w:val="25"/>
          <w:szCs w:val="25"/>
          <w:rtl/>
        </w:rPr>
        <w:t xml:space="preserve"> تعاریف</w:t>
      </w:r>
    </w:p>
    <w:p w:rsidR="00A37110" w:rsidRPr="00A37110" w:rsidRDefault="004B0876" w:rsidP="004724B8">
      <w:pPr>
        <w:pStyle w:val="ListParagraph"/>
        <w:numPr>
          <w:ilvl w:val="0"/>
          <w:numId w:val="5"/>
        </w:numPr>
        <w:ind w:right="-142"/>
        <w:jc w:val="both"/>
        <w:rPr>
          <w:rFonts w:cs="B Nazanin"/>
          <w:b/>
          <w:bCs/>
          <w:sz w:val="25"/>
          <w:szCs w:val="25"/>
        </w:rPr>
      </w:pPr>
      <w:r w:rsidRPr="00A37110">
        <w:rPr>
          <w:rFonts w:cs="B Nazanin" w:hint="cs"/>
          <w:b/>
          <w:bCs/>
          <w:rtl/>
          <w:lang w:bidi="fa-IR"/>
        </w:rPr>
        <w:t>آموزشگاه</w:t>
      </w:r>
      <w:r w:rsidR="00A56432" w:rsidRPr="00A37110">
        <w:rPr>
          <w:rFonts w:cs="B Nazanin" w:hint="cs"/>
          <w:b/>
          <w:bCs/>
          <w:rtl/>
          <w:lang w:bidi="fa-IR"/>
        </w:rPr>
        <w:t xml:space="preserve"> </w:t>
      </w:r>
      <w:r w:rsidR="00156ABC">
        <w:rPr>
          <w:rFonts w:cs="B Nazanin" w:hint="cs"/>
          <w:b/>
          <w:bCs/>
          <w:rtl/>
          <w:lang w:bidi="fa-IR"/>
        </w:rPr>
        <w:t>بهداشت اصناف</w:t>
      </w:r>
      <w:r w:rsidRPr="00A37110">
        <w:rPr>
          <w:rFonts w:cs="B Nazanin" w:hint="cs"/>
          <w:b/>
          <w:bCs/>
          <w:rtl/>
          <w:lang w:bidi="fa-IR"/>
        </w:rPr>
        <w:t xml:space="preserve"> </w:t>
      </w:r>
      <w:r w:rsidRPr="00A37110">
        <w:rPr>
          <w:rFonts w:cs="B Nazanin" w:hint="cs"/>
          <w:b/>
          <w:bCs/>
          <w:sz w:val="25"/>
          <w:szCs w:val="25"/>
          <w:rtl/>
        </w:rPr>
        <w:t>:</w:t>
      </w:r>
      <w:r w:rsidRPr="00A37110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A56432" w:rsidRPr="00A37110">
        <w:rPr>
          <w:rFonts w:cs="B Nazanin" w:hint="cs"/>
          <w:rtl/>
          <w:lang w:bidi="fa-IR"/>
        </w:rPr>
        <w:t xml:space="preserve">مرکز آموزشی </w:t>
      </w:r>
      <w:r w:rsidR="00A92486">
        <w:rPr>
          <w:rFonts w:cs="B Nazanin" w:hint="cs"/>
          <w:rtl/>
          <w:lang w:bidi="fa-IR"/>
        </w:rPr>
        <w:t>است</w:t>
      </w:r>
      <w:r w:rsidR="00A56432" w:rsidRPr="00A37110">
        <w:rPr>
          <w:rFonts w:cs="B Nazanin" w:hint="cs"/>
          <w:rtl/>
          <w:lang w:bidi="fa-IR"/>
        </w:rPr>
        <w:t xml:space="preserve"> که </w:t>
      </w:r>
      <w:r w:rsidR="00126F2E">
        <w:rPr>
          <w:rFonts w:cs="B Nazanin" w:hint="cs"/>
          <w:rtl/>
          <w:lang w:bidi="fa-IR"/>
        </w:rPr>
        <w:t xml:space="preserve">در </w:t>
      </w:r>
      <w:r w:rsidR="00417B18">
        <w:rPr>
          <w:rFonts w:cs="B Nazanin" w:hint="cs"/>
          <w:rtl/>
          <w:lang w:bidi="fa-IR"/>
        </w:rPr>
        <w:t>راستای</w:t>
      </w:r>
      <w:r w:rsidR="004724B8">
        <w:rPr>
          <w:rFonts w:cs="B Nazanin" w:hint="cs"/>
          <w:rtl/>
          <w:lang w:bidi="fa-IR"/>
        </w:rPr>
        <w:t xml:space="preserve"> اجرای</w:t>
      </w:r>
      <w:r w:rsidR="00A56432" w:rsidRPr="00A37110">
        <w:rPr>
          <w:rFonts w:cs="B Nazanin" w:hint="cs"/>
          <w:rtl/>
          <w:lang w:bidi="fa-IR"/>
        </w:rPr>
        <w:t xml:space="preserve"> ماده 1 آیین نامه اجرایی قانون اصلاح ماده 13 قانون مواد خوردنی آشامیدنی ، آرایشی و بهداشتی </w:t>
      </w:r>
      <w:r w:rsidR="004E5BF4">
        <w:rPr>
          <w:rFonts w:cs="B Nazanin" w:hint="cs"/>
          <w:rtl/>
          <w:lang w:bidi="fa-IR"/>
        </w:rPr>
        <w:t>،</w:t>
      </w:r>
      <w:r w:rsidR="00D1726A" w:rsidRPr="00A37110">
        <w:rPr>
          <w:rFonts w:cs="B Nazanin" w:hint="cs"/>
          <w:rtl/>
          <w:lang w:bidi="fa-IR"/>
        </w:rPr>
        <w:t xml:space="preserve"> </w:t>
      </w:r>
      <w:r w:rsidR="004E5BF4">
        <w:rPr>
          <w:rFonts w:cs="B Nazanin" w:hint="cs"/>
          <w:rtl/>
          <w:lang w:bidi="fa-IR"/>
        </w:rPr>
        <w:t xml:space="preserve">طبق این دستورالعمل </w:t>
      </w:r>
      <w:r w:rsidR="00D1726A" w:rsidRPr="00A37110">
        <w:rPr>
          <w:rFonts w:cs="B Nazanin" w:hint="cs"/>
          <w:rtl/>
          <w:lang w:bidi="fa-IR"/>
        </w:rPr>
        <w:t xml:space="preserve">مجوز </w:t>
      </w:r>
      <w:r w:rsidR="00A92486">
        <w:rPr>
          <w:rFonts w:cs="B Nazanin" w:hint="cs"/>
          <w:rtl/>
          <w:lang w:bidi="fa-IR"/>
        </w:rPr>
        <w:t>فعالیت</w:t>
      </w:r>
      <w:r w:rsidR="004E5BF4">
        <w:rPr>
          <w:rFonts w:cs="B Nazanin" w:hint="cs"/>
          <w:rtl/>
          <w:lang w:bidi="fa-IR"/>
        </w:rPr>
        <w:t xml:space="preserve"> </w:t>
      </w:r>
      <w:r w:rsidR="004E5BF4" w:rsidRPr="00A37110">
        <w:rPr>
          <w:rFonts w:cs="B Nazanin" w:hint="cs"/>
          <w:rtl/>
          <w:lang w:bidi="fa-IR"/>
        </w:rPr>
        <w:t xml:space="preserve">از </w:t>
      </w:r>
      <w:r w:rsidR="004E5BF4">
        <w:rPr>
          <w:rFonts w:cs="B Nazanin" w:hint="cs"/>
          <w:rtl/>
          <w:lang w:bidi="fa-IR"/>
        </w:rPr>
        <w:t xml:space="preserve">معاونت بهداشتی </w:t>
      </w:r>
      <w:r w:rsidR="00074E2F">
        <w:rPr>
          <w:rFonts w:cs="B Nazanin" w:hint="cs"/>
          <w:rtl/>
          <w:lang w:bidi="fa-IR"/>
        </w:rPr>
        <w:t>دانشگاه/دانشکده</w:t>
      </w:r>
      <w:r w:rsidR="00A13493">
        <w:rPr>
          <w:rFonts w:cs="B Nazanin" w:hint="cs"/>
          <w:rtl/>
          <w:lang w:bidi="fa-IR"/>
        </w:rPr>
        <w:t xml:space="preserve"> </w:t>
      </w:r>
      <w:r w:rsidR="004E5BF4">
        <w:rPr>
          <w:rFonts w:cs="B Nazanin" w:hint="cs"/>
          <w:rtl/>
          <w:lang w:bidi="fa-IR"/>
        </w:rPr>
        <w:t xml:space="preserve">های علوم پزشکی سراسر کشور </w:t>
      </w:r>
      <w:r w:rsidR="00A92486">
        <w:rPr>
          <w:rFonts w:cs="B Nazanin" w:hint="cs"/>
          <w:rtl/>
          <w:lang w:bidi="fa-IR"/>
        </w:rPr>
        <w:t xml:space="preserve"> </w:t>
      </w:r>
      <w:r w:rsidR="00D1726A" w:rsidRPr="00A37110">
        <w:rPr>
          <w:rFonts w:cs="B Nazanin" w:hint="cs"/>
          <w:rtl/>
          <w:lang w:bidi="fa-IR"/>
        </w:rPr>
        <w:t>دریافت  می</w:t>
      </w:r>
      <w:r w:rsidR="00A92486">
        <w:rPr>
          <w:rFonts w:cs="B Nazanin" w:hint="cs"/>
          <w:rtl/>
          <w:lang w:bidi="fa-IR"/>
        </w:rPr>
        <w:t xml:space="preserve"> </w:t>
      </w:r>
      <w:r w:rsidR="00D1726A" w:rsidRPr="00A37110">
        <w:rPr>
          <w:rFonts w:cs="B Nazanin" w:hint="cs"/>
          <w:rtl/>
          <w:lang w:bidi="fa-IR"/>
        </w:rPr>
        <w:t xml:space="preserve">نماید و در این دستورالعمل به اختصار </w:t>
      </w:r>
      <w:r w:rsidR="00D1726A" w:rsidRPr="00A37110">
        <w:rPr>
          <w:rFonts w:cs="B Nazanin" w:hint="cs"/>
          <w:b/>
          <w:bCs/>
          <w:rtl/>
          <w:lang w:bidi="fa-IR"/>
        </w:rPr>
        <w:t>آموزشگاه</w:t>
      </w:r>
      <w:r w:rsidR="00D1726A" w:rsidRPr="00A37110">
        <w:rPr>
          <w:rFonts w:cs="B Nazanin" w:hint="cs"/>
          <w:rtl/>
          <w:lang w:bidi="fa-IR"/>
        </w:rPr>
        <w:t xml:space="preserve">  گفته می شود</w:t>
      </w:r>
      <w:r w:rsidR="00A37110" w:rsidRPr="00A37110">
        <w:rPr>
          <w:rFonts w:cs="B Nazanin" w:hint="cs"/>
          <w:rtl/>
          <w:lang w:bidi="fa-IR"/>
        </w:rPr>
        <w:t>.</w:t>
      </w:r>
    </w:p>
    <w:p w:rsidR="00A37110" w:rsidRDefault="007126F2" w:rsidP="008A2679">
      <w:pPr>
        <w:pStyle w:val="ListParagraph"/>
        <w:numPr>
          <w:ilvl w:val="0"/>
          <w:numId w:val="5"/>
        </w:numPr>
        <w:ind w:right="-142"/>
        <w:jc w:val="both"/>
        <w:rPr>
          <w:rFonts w:cs="B Nazanin"/>
          <w:b/>
          <w:bCs/>
          <w:sz w:val="25"/>
          <w:szCs w:val="25"/>
        </w:rPr>
      </w:pPr>
      <w:r>
        <w:rPr>
          <w:rFonts w:cs="B Nazanin" w:hint="cs"/>
          <w:b/>
          <w:bCs/>
          <w:rtl/>
          <w:lang w:bidi="fa-IR"/>
        </w:rPr>
        <w:t>مدیر</w:t>
      </w:r>
      <w:r w:rsidR="00D1726A" w:rsidRPr="00A37110">
        <w:rPr>
          <w:rFonts w:cs="B Nazanin" w:hint="cs"/>
          <w:b/>
          <w:bCs/>
          <w:rtl/>
          <w:lang w:bidi="fa-IR"/>
        </w:rPr>
        <w:t xml:space="preserve"> آموزشگاه </w:t>
      </w:r>
      <w:r w:rsidR="00156ABC">
        <w:rPr>
          <w:rFonts w:cs="B Nazanin" w:hint="cs"/>
          <w:b/>
          <w:bCs/>
          <w:rtl/>
          <w:lang w:bidi="fa-IR"/>
        </w:rPr>
        <w:t>بهداشت اصناف</w:t>
      </w:r>
      <w:r w:rsidR="00D1726A" w:rsidRPr="00A37110">
        <w:rPr>
          <w:rFonts w:cs="B Nazanin" w:hint="cs"/>
          <w:b/>
          <w:bCs/>
          <w:rtl/>
          <w:lang w:bidi="fa-IR"/>
        </w:rPr>
        <w:t xml:space="preserve"> : </w:t>
      </w:r>
      <w:r w:rsidR="00D1726A" w:rsidRPr="008A2679">
        <w:rPr>
          <w:rFonts w:cs="B Nazanin" w:hint="cs"/>
          <w:rtl/>
          <w:lang w:bidi="fa-IR"/>
        </w:rPr>
        <w:t>به فرد حقیقی</w:t>
      </w:r>
      <w:r w:rsidR="008656AF">
        <w:rPr>
          <w:rFonts w:cs="B Nazanin" w:hint="cs"/>
          <w:rtl/>
          <w:lang w:bidi="fa-IR"/>
        </w:rPr>
        <w:t xml:space="preserve"> </w:t>
      </w:r>
      <w:r w:rsidR="00143A53">
        <w:rPr>
          <w:rFonts w:cs="B Nazanin" w:hint="cs"/>
          <w:rtl/>
          <w:lang w:bidi="fa-IR"/>
        </w:rPr>
        <w:t>یا حقوقی</w:t>
      </w:r>
      <w:r w:rsidR="00D907A5" w:rsidRPr="008A2679">
        <w:rPr>
          <w:rFonts w:cs="B Nazanin" w:hint="cs"/>
          <w:rtl/>
          <w:lang w:bidi="fa-IR"/>
        </w:rPr>
        <w:t xml:space="preserve"> </w:t>
      </w:r>
      <w:r w:rsidR="00D1726A" w:rsidRPr="008A2679">
        <w:rPr>
          <w:rFonts w:cs="B Nazanin" w:hint="cs"/>
          <w:rtl/>
          <w:lang w:bidi="fa-IR"/>
        </w:rPr>
        <w:t>گفته می شود</w:t>
      </w:r>
      <w:r w:rsidR="00D1726A" w:rsidRPr="00A37110">
        <w:rPr>
          <w:rFonts w:cs="B Nazanin" w:hint="cs"/>
          <w:rtl/>
          <w:lang w:bidi="fa-IR"/>
        </w:rPr>
        <w:t xml:space="preserve"> که واجد شرایط تاسیس و بهره برداری از آموزشگاه </w:t>
      </w:r>
      <w:r w:rsidR="00156ABC">
        <w:rPr>
          <w:rFonts w:cs="B Nazanin" w:hint="cs"/>
          <w:rtl/>
          <w:lang w:bidi="fa-IR"/>
        </w:rPr>
        <w:t>بهداشت اصناف</w:t>
      </w:r>
      <w:r w:rsidR="00D1726A" w:rsidRPr="00A37110">
        <w:rPr>
          <w:rFonts w:cs="B Nazanin" w:hint="cs"/>
          <w:rtl/>
          <w:lang w:bidi="fa-IR"/>
        </w:rPr>
        <w:t xml:space="preserve"> </w:t>
      </w:r>
      <w:r w:rsidR="00D96130">
        <w:rPr>
          <w:rFonts w:cs="B Nazanin" w:hint="cs"/>
          <w:rtl/>
          <w:lang w:bidi="fa-IR"/>
        </w:rPr>
        <w:t>می باشد</w:t>
      </w:r>
      <w:r w:rsidR="00D1726A" w:rsidRPr="00A37110">
        <w:rPr>
          <w:rFonts w:cs="B Nazanin" w:hint="cs"/>
          <w:rtl/>
          <w:lang w:bidi="fa-IR"/>
        </w:rPr>
        <w:t xml:space="preserve"> و در این دستورالعمل به اختصار </w:t>
      </w:r>
      <w:r>
        <w:rPr>
          <w:rFonts w:cs="B Nazanin" w:hint="cs"/>
          <w:b/>
          <w:bCs/>
          <w:rtl/>
          <w:lang w:bidi="fa-IR"/>
        </w:rPr>
        <w:t>مدیر</w:t>
      </w:r>
      <w:r w:rsidR="00D1726A" w:rsidRPr="00A37110">
        <w:rPr>
          <w:rFonts w:cs="B Nazanin" w:hint="cs"/>
          <w:rtl/>
          <w:lang w:bidi="fa-IR"/>
        </w:rPr>
        <w:t xml:space="preserve"> نامیده می شود .</w:t>
      </w:r>
    </w:p>
    <w:p w:rsidR="009F6DD6" w:rsidRPr="006651C2" w:rsidRDefault="009F6DD6" w:rsidP="00DB1AFB">
      <w:pPr>
        <w:ind w:right="-142"/>
        <w:jc w:val="both"/>
        <w:rPr>
          <w:rFonts w:cs="B Nazanin"/>
          <w:rtl/>
          <w:lang w:bidi="fa-IR"/>
        </w:rPr>
      </w:pPr>
      <w:r w:rsidRPr="006651C2">
        <w:rPr>
          <w:rFonts w:cs="B Nazanin" w:hint="cs"/>
          <w:b/>
          <w:bCs/>
          <w:sz w:val="22"/>
          <w:szCs w:val="22"/>
          <w:rtl/>
          <w:lang w:bidi="fa-IR"/>
        </w:rPr>
        <w:t xml:space="preserve">تبصره 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: </w:t>
      </w:r>
      <w:r w:rsidRPr="006651C2">
        <w:rPr>
          <w:rFonts w:cs="B Nazanin" w:hint="cs"/>
          <w:rtl/>
          <w:lang w:bidi="fa-IR"/>
        </w:rPr>
        <w:t xml:space="preserve">شرکت ها ، موسسات و تعاونی هاییکه در اساسنامه آنها فعالیت آموزشی جزو وظایف ذکر شده است </w:t>
      </w:r>
      <w:r w:rsidR="006651C2" w:rsidRPr="006651C2">
        <w:rPr>
          <w:rFonts w:cs="B Nazanin" w:hint="cs"/>
          <w:rtl/>
          <w:lang w:bidi="fa-IR"/>
        </w:rPr>
        <w:t xml:space="preserve">به شرط معرفی </w:t>
      </w:r>
      <w:r w:rsidR="00DB1AFB">
        <w:rPr>
          <w:rFonts w:cs="B Nazanin" w:hint="cs"/>
          <w:rtl/>
          <w:lang w:bidi="fa-IR"/>
        </w:rPr>
        <w:t>مسئول فنی</w:t>
      </w:r>
      <w:r w:rsidR="006651C2" w:rsidRPr="006651C2">
        <w:rPr>
          <w:rFonts w:cs="B Nazanin" w:hint="cs"/>
          <w:rtl/>
          <w:lang w:bidi="fa-IR"/>
        </w:rPr>
        <w:t xml:space="preserve"> واجد شرایط می توانند آموزشگاه تاسیس نمایند ،پروانه به اسم فرد حقوقی صادر می شود.</w:t>
      </w:r>
    </w:p>
    <w:p w:rsidR="00737970" w:rsidRPr="00A37110" w:rsidRDefault="00737970" w:rsidP="00737970">
      <w:pPr>
        <w:pStyle w:val="ListParagraph"/>
        <w:numPr>
          <w:ilvl w:val="0"/>
          <w:numId w:val="5"/>
        </w:numPr>
        <w:ind w:right="-142"/>
        <w:jc w:val="both"/>
        <w:rPr>
          <w:rFonts w:cs="B Nazanin"/>
          <w:b/>
          <w:bCs/>
          <w:sz w:val="25"/>
          <w:szCs w:val="25"/>
        </w:rPr>
      </w:pPr>
      <w:r>
        <w:rPr>
          <w:rFonts w:cs="B Nazanin" w:hint="cs"/>
          <w:b/>
          <w:bCs/>
          <w:rtl/>
          <w:lang w:bidi="fa-IR"/>
        </w:rPr>
        <w:t xml:space="preserve">پروانه </w:t>
      </w:r>
      <w:r w:rsidRPr="00A37110">
        <w:rPr>
          <w:rFonts w:cs="B Nazanin" w:hint="cs"/>
          <w:b/>
          <w:bCs/>
          <w:rtl/>
          <w:lang w:bidi="fa-IR"/>
        </w:rPr>
        <w:t xml:space="preserve">آموزشگاه </w:t>
      </w:r>
      <w:r w:rsidR="00156ABC">
        <w:rPr>
          <w:rFonts w:cs="B Nazanin" w:hint="cs"/>
          <w:b/>
          <w:bCs/>
          <w:rtl/>
          <w:lang w:bidi="fa-IR"/>
        </w:rPr>
        <w:t>بهداشت اصناف</w:t>
      </w:r>
      <w:r w:rsidRPr="00A37110">
        <w:rPr>
          <w:rFonts w:cs="B Nazanin" w:hint="cs"/>
          <w:b/>
          <w:bCs/>
          <w:rtl/>
        </w:rPr>
        <w:t xml:space="preserve">: </w:t>
      </w:r>
      <w:r>
        <w:rPr>
          <w:rFonts w:cs="B Nazanin" w:hint="cs"/>
          <w:rtl/>
          <w:lang w:bidi="fa-IR"/>
        </w:rPr>
        <w:t>مجوزی</w:t>
      </w:r>
      <w:r w:rsidRPr="00A37110">
        <w:rPr>
          <w:rFonts w:cs="B Nazanin" w:hint="cs"/>
          <w:rtl/>
          <w:lang w:bidi="fa-IR"/>
        </w:rPr>
        <w:t xml:space="preserve"> است که </w:t>
      </w:r>
      <w:r>
        <w:rPr>
          <w:rFonts w:cs="B Nazanin" w:hint="cs"/>
          <w:rtl/>
          <w:lang w:bidi="fa-IR"/>
        </w:rPr>
        <w:t>برای</w:t>
      </w:r>
      <w:r w:rsidRPr="00A37110">
        <w:rPr>
          <w:rFonts w:cs="B Nazanin" w:hint="cs"/>
          <w:rtl/>
          <w:lang w:bidi="fa-IR"/>
        </w:rPr>
        <w:t xml:space="preserve"> افراد</w:t>
      </w:r>
      <w:r>
        <w:rPr>
          <w:rFonts w:cs="B Nazanin" w:hint="cs"/>
          <w:rtl/>
          <w:lang w:bidi="fa-IR"/>
        </w:rPr>
        <w:t xml:space="preserve"> </w:t>
      </w:r>
      <w:r w:rsidRPr="00A37110">
        <w:rPr>
          <w:rFonts w:cs="B Nazanin" w:hint="cs"/>
          <w:rtl/>
          <w:lang w:bidi="fa-IR"/>
        </w:rPr>
        <w:t xml:space="preserve">واجد شرایط تاسیس و بهره برداری از آموزشگاه </w:t>
      </w:r>
      <w:r w:rsidR="00156ABC">
        <w:rPr>
          <w:rFonts w:cs="B Nazanin" w:hint="cs"/>
          <w:rtl/>
          <w:lang w:bidi="fa-IR"/>
        </w:rPr>
        <w:t>بهداشت اصناف</w:t>
      </w:r>
      <w:r w:rsidR="00E14B1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، جهت ارائه خدمات آموزشی </w:t>
      </w:r>
      <w:r w:rsidR="00E14B15"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  <w:lang w:bidi="fa-IR"/>
        </w:rPr>
        <w:t xml:space="preserve">برای آموزش گیرندگان صادر می شود </w:t>
      </w:r>
      <w:r w:rsidRPr="00A37110">
        <w:rPr>
          <w:rFonts w:cs="B Nazanin" w:hint="cs"/>
          <w:rtl/>
          <w:lang w:bidi="fa-IR"/>
        </w:rPr>
        <w:t>و</w:t>
      </w:r>
      <w:r>
        <w:rPr>
          <w:rFonts w:cs="B Nazanin" w:hint="cs"/>
          <w:rtl/>
          <w:lang w:bidi="fa-IR"/>
        </w:rPr>
        <w:t xml:space="preserve"> </w:t>
      </w:r>
      <w:r w:rsidRPr="00A37110">
        <w:rPr>
          <w:rFonts w:cs="B Nazanin" w:hint="cs"/>
          <w:rtl/>
          <w:lang w:bidi="fa-IR"/>
        </w:rPr>
        <w:t xml:space="preserve">در این دستورالعمل به اختصار </w:t>
      </w:r>
      <w:r>
        <w:rPr>
          <w:rFonts w:cs="B Nazanin" w:hint="cs"/>
          <w:b/>
          <w:bCs/>
          <w:rtl/>
          <w:lang w:bidi="fa-IR"/>
        </w:rPr>
        <w:t>پروانه</w:t>
      </w:r>
      <w:r w:rsidRPr="00A37110">
        <w:rPr>
          <w:rFonts w:cs="B Nazanin" w:hint="cs"/>
          <w:rtl/>
          <w:lang w:bidi="fa-IR"/>
        </w:rPr>
        <w:t xml:space="preserve"> گفته می شود .</w:t>
      </w:r>
    </w:p>
    <w:p w:rsidR="00A37110" w:rsidRPr="00A37110" w:rsidRDefault="00803018" w:rsidP="008902CA">
      <w:pPr>
        <w:pStyle w:val="ListParagraph"/>
        <w:numPr>
          <w:ilvl w:val="0"/>
          <w:numId w:val="5"/>
        </w:numPr>
        <w:ind w:right="-142"/>
        <w:jc w:val="both"/>
        <w:rPr>
          <w:rFonts w:cs="B Nazanin"/>
          <w:b/>
          <w:bCs/>
          <w:sz w:val="25"/>
          <w:szCs w:val="25"/>
        </w:rPr>
      </w:pPr>
      <w:r>
        <w:rPr>
          <w:rFonts w:cs="B Nazanin" w:hint="cs"/>
          <w:b/>
          <w:bCs/>
          <w:rtl/>
          <w:lang w:bidi="fa-IR"/>
        </w:rPr>
        <w:t>آموزش گیرند</w:t>
      </w:r>
      <w:r w:rsidR="00D96130">
        <w:rPr>
          <w:rFonts w:cs="B Nazanin" w:hint="cs"/>
          <w:b/>
          <w:bCs/>
          <w:rtl/>
          <w:lang w:bidi="fa-IR"/>
        </w:rPr>
        <w:t>گان</w:t>
      </w:r>
      <w:r w:rsidR="00965824" w:rsidRPr="00A37110">
        <w:rPr>
          <w:rFonts w:cs="B Nazanin" w:hint="cs"/>
          <w:b/>
          <w:bCs/>
          <w:rtl/>
          <w:lang w:bidi="fa-IR"/>
        </w:rPr>
        <w:t>:</w:t>
      </w:r>
      <w:r w:rsidR="00965824" w:rsidRPr="00A37110">
        <w:rPr>
          <w:rFonts w:cs="B Nazanin" w:hint="cs"/>
          <w:rtl/>
          <w:lang w:bidi="fa-IR"/>
        </w:rPr>
        <w:t xml:space="preserve"> </w:t>
      </w:r>
      <w:r w:rsidR="004F368E" w:rsidRPr="00A37110">
        <w:rPr>
          <w:rFonts w:cs="B Nazanin" w:hint="cs"/>
          <w:rtl/>
          <w:lang w:bidi="fa-IR"/>
        </w:rPr>
        <w:t>متصدیان و کارگران مراکز تهیه،</w:t>
      </w:r>
      <w:r w:rsidR="00D96130">
        <w:rPr>
          <w:rFonts w:cs="B Nazanin" w:hint="cs"/>
          <w:rtl/>
          <w:lang w:bidi="fa-IR"/>
        </w:rPr>
        <w:t>تولید،</w:t>
      </w:r>
      <w:r w:rsidR="004F368E" w:rsidRPr="00A37110">
        <w:rPr>
          <w:rFonts w:cs="B Nazanin" w:hint="cs"/>
          <w:rtl/>
          <w:lang w:bidi="fa-IR"/>
        </w:rPr>
        <w:t xml:space="preserve"> توزیع، نگهداری</w:t>
      </w:r>
      <w:r w:rsidR="00737970">
        <w:rPr>
          <w:rFonts w:cs="B Nazanin" w:hint="cs"/>
          <w:rtl/>
          <w:lang w:bidi="fa-IR"/>
        </w:rPr>
        <w:t>،</w:t>
      </w:r>
      <w:r w:rsidR="004F368E" w:rsidRPr="00A37110">
        <w:rPr>
          <w:rFonts w:cs="B Nazanin" w:hint="cs"/>
          <w:rtl/>
          <w:lang w:bidi="fa-IR"/>
        </w:rPr>
        <w:t xml:space="preserve"> </w:t>
      </w:r>
      <w:r w:rsidR="00D96130">
        <w:rPr>
          <w:rFonts w:cs="B Nazanin" w:hint="cs"/>
          <w:rtl/>
          <w:lang w:bidi="fa-IR"/>
        </w:rPr>
        <w:t>فروش و وسایط نقلیه حامل</w:t>
      </w:r>
      <w:r w:rsidR="004F368E" w:rsidRPr="00A37110">
        <w:rPr>
          <w:rFonts w:cs="B Nazanin" w:hint="cs"/>
          <w:rtl/>
          <w:lang w:bidi="fa-IR"/>
        </w:rPr>
        <w:t xml:space="preserve"> مواد خوردنی ، آشامیدنی ، آرایشی و بهداشتی و اماکن عمومی</w:t>
      </w:r>
      <w:r w:rsidR="00090BD5">
        <w:rPr>
          <w:rFonts w:cs="B Nazanin" w:hint="cs"/>
          <w:rtl/>
          <w:lang w:bidi="fa-IR"/>
        </w:rPr>
        <w:t xml:space="preserve"> </w:t>
      </w:r>
      <w:r w:rsidR="00400FAA">
        <w:rPr>
          <w:rFonts w:cs="B Nazanin" w:hint="cs"/>
          <w:rtl/>
          <w:lang w:bidi="fa-IR"/>
        </w:rPr>
        <w:t>موضوع</w:t>
      </w:r>
      <w:r w:rsidR="00090BD5">
        <w:rPr>
          <w:rFonts w:cs="B Nazanin" w:hint="cs"/>
          <w:rtl/>
          <w:lang w:bidi="fa-IR"/>
        </w:rPr>
        <w:t xml:space="preserve"> قانون اصلاح ماده 13 قانون مواد خوردنی ، آشامیدنی ، آرایشی و بهداشتی</w:t>
      </w:r>
      <w:r w:rsidR="002040A6">
        <w:rPr>
          <w:rFonts w:cs="B Nazanin" w:hint="cs"/>
          <w:rtl/>
          <w:lang w:bidi="fa-IR"/>
        </w:rPr>
        <w:t xml:space="preserve"> و</w:t>
      </w:r>
      <w:r w:rsidR="002040A6" w:rsidRPr="002040A6">
        <w:rPr>
          <w:rFonts w:cs="B Nazanin" w:hint="cs"/>
          <w:rtl/>
          <w:lang w:bidi="fa-IR"/>
        </w:rPr>
        <w:t xml:space="preserve"> </w:t>
      </w:r>
      <w:r w:rsidR="002040A6">
        <w:rPr>
          <w:rFonts w:cs="B Nazanin" w:hint="cs"/>
          <w:rtl/>
          <w:lang w:bidi="fa-IR"/>
        </w:rPr>
        <w:t>سایر اقشار جامعه داوطلب</w:t>
      </w:r>
      <w:r w:rsidR="004F368E" w:rsidRPr="00A37110">
        <w:rPr>
          <w:rFonts w:cs="B Nazanin" w:hint="cs"/>
          <w:rtl/>
          <w:lang w:bidi="fa-IR"/>
        </w:rPr>
        <w:t xml:space="preserve"> هستند که برای طی دوره آموزش بهداشت </w:t>
      </w:r>
      <w:r w:rsidR="008902CA">
        <w:rPr>
          <w:rFonts w:cs="B Nazanin" w:hint="cs"/>
          <w:rtl/>
          <w:lang w:bidi="fa-IR"/>
        </w:rPr>
        <w:t>اصناف</w:t>
      </w:r>
      <w:r w:rsidR="004F368E" w:rsidRPr="00A37110">
        <w:rPr>
          <w:rFonts w:cs="B Nazanin" w:hint="cs"/>
          <w:rtl/>
          <w:lang w:bidi="fa-IR"/>
        </w:rPr>
        <w:t xml:space="preserve"> به آموزشگاه های </w:t>
      </w:r>
      <w:r w:rsidR="00156ABC">
        <w:rPr>
          <w:rFonts w:cs="B Nazanin" w:hint="cs"/>
          <w:rtl/>
          <w:lang w:bidi="fa-IR"/>
        </w:rPr>
        <w:t>بهداشت اصناف</w:t>
      </w:r>
      <w:r w:rsidR="004F368E" w:rsidRPr="00A37110">
        <w:rPr>
          <w:rFonts w:cs="B Nazanin" w:hint="cs"/>
          <w:rtl/>
          <w:lang w:bidi="fa-IR"/>
        </w:rPr>
        <w:t xml:space="preserve"> مراجعه می نمایند . </w:t>
      </w:r>
    </w:p>
    <w:p w:rsidR="00400FAA" w:rsidRPr="00400FAA" w:rsidRDefault="005D6528" w:rsidP="008902CA">
      <w:pPr>
        <w:pStyle w:val="ListParagraph"/>
        <w:numPr>
          <w:ilvl w:val="0"/>
          <w:numId w:val="5"/>
        </w:numPr>
        <w:ind w:right="-142"/>
        <w:jc w:val="both"/>
        <w:rPr>
          <w:rFonts w:cs="B Nazanin"/>
          <w:b/>
          <w:bCs/>
          <w:sz w:val="25"/>
          <w:szCs w:val="25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گ</w:t>
      </w:r>
      <w:r w:rsidR="004B0876" w:rsidRPr="00A37110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4B0876" w:rsidRPr="00A37110">
        <w:rPr>
          <w:rFonts w:cs="B Nazanin" w:hint="cs"/>
          <w:b/>
          <w:bCs/>
          <w:rtl/>
        </w:rPr>
        <w:t>اهینامه</w:t>
      </w:r>
      <w:r w:rsidR="00A56432" w:rsidRPr="00A37110">
        <w:rPr>
          <w:rFonts w:cs="B Nazanin" w:hint="cs"/>
          <w:b/>
          <w:bCs/>
          <w:rtl/>
        </w:rPr>
        <w:t xml:space="preserve"> آموزش بهداشت </w:t>
      </w:r>
      <w:r w:rsidR="008902CA">
        <w:rPr>
          <w:rFonts w:cs="B Nazanin" w:hint="cs"/>
          <w:b/>
          <w:bCs/>
          <w:rtl/>
        </w:rPr>
        <w:t>اصناف</w:t>
      </w:r>
      <w:r w:rsidR="00A56432" w:rsidRPr="00A37110">
        <w:rPr>
          <w:rFonts w:cs="B Nazanin" w:hint="cs"/>
          <w:sz w:val="22"/>
          <w:szCs w:val="22"/>
          <w:rtl/>
          <w:lang w:bidi="fa-IR"/>
        </w:rPr>
        <w:t xml:space="preserve"> </w:t>
      </w:r>
      <w:r w:rsidR="004B0876" w:rsidRPr="00A37110">
        <w:rPr>
          <w:rFonts w:cs="B Nazanin" w:hint="cs"/>
          <w:b/>
          <w:bCs/>
          <w:rtl/>
        </w:rPr>
        <w:t>:</w:t>
      </w:r>
      <w:r w:rsidR="00A56432" w:rsidRPr="00A37110">
        <w:rPr>
          <w:rFonts w:cs="B Nazanin" w:hint="cs"/>
          <w:b/>
          <w:bCs/>
          <w:rtl/>
        </w:rPr>
        <w:t xml:space="preserve"> </w:t>
      </w:r>
      <w:r w:rsidR="00A56432" w:rsidRPr="00A37110">
        <w:rPr>
          <w:rFonts w:cs="B Nazanin" w:hint="cs"/>
          <w:rtl/>
          <w:lang w:bidi="fa-IR"/>
        </w:rPr>
        <w:t xml:space="preserve">مدرکی است که </w:t>
      </w:r>
      <w:r w:rsidR="00737970">
        <w:rPr>
          <w:rFonts w:cs="B Nazanin" w:hint="cs"/>
          <w:rtl/>
          <w:lang w:bidi="fa-IR"/>
        </w:rPr>
        <w:t>برای</w:t>
      </w:r>
      <w:r w:rsidR="00A56432" w:rsidRPr="00A37110">
        <w:rPr>
          <w:rFonts w:cs="B Nazanin" w:hint="cs"/>
          <w:rtl/>
          <w:lang w:bidi="fa-IR"/>
        </w:rPr>
        <w:t xml:space="preserve"> افرادیکه دوره های آموزش بهداشت </w:t>
      </w:r>
      <w:r w:rsidR="002A730D">
        <w:rPr>
          <w:rFonts w:cs="B Nazanin" w:hint="cs"/>
          <w:rtl/>
          <w:lang w:bidi="fa-IR"/>
        </w:rPr>
        <w:t>اصناف</w:t>
      </w:r>
      <w:r w:rsidR="00A56432" w:rsidRPr="00A37110">
        <w:rPr>
          <w:rFonts w:cs="B Nazanin" w:hint="cs"/>
          <w:rtl/>
          <w:lang w:bidi="fa-IR"/>
        </w:rPr>
        <w:t xml:space="preserve"> را در آموزشگاه </w:t>
      </w:r>
      <w:r w:rsidR="00156ABC">
        <w:rPr>
          <w:rFonts w:cs="B Nazanin" w:hint="cs"/>
          <w:rtl/>
          <w:lang w:bidi="fa-IR"/>
        </w:rPr>
        <w:t>بهداشت اصناف</w:t>
      </w:r>
      <w:r w:rsidR="00A56432" w:rsidRPr="00A37110">
        <w:rPr>
          <w:rFonts w:cs="B Nazanin" w:hint="cs"/>
          <w:rtl/>
          <w:lang w:bidi="fa-IR"/>
        </w:rPr>
        <w:t xml:space="preserve"> با موفقیت سپری نموده اند صادر میگردد و </w:t>
      </w:r>
      <w:r w:rsidR="004B0876" w:rsidRPr="00A37110">
        <w:rPr>
          <w:rFonts w:cs="B Nazanin" w:hint="cs"/>
          <w:rtl/>
          <w:lang w:bidi="fa-IR"/>
        </w:rPr>
        <w:t>در این دستورالعمل</w:t>
      </w:r>
      <w:r w:rsidR="00A56432" w:rsidRPr="00A37110">
        <w:rPr>
          <w:rFonts w:cs="B Nazanin" w:hint="cs"/>
          <w:rtl/>
          <w:lang w:bidi="fa-IR"/>
        </w:rPr>
        <w:t xml:space="preserve"> به اختصار</w:t>
      </w:r>
      <w:r w:rsidR="004B0876" w:rsidRPr="00A37110">
        <w:rPr>
          <w:rFonts w:cs="B Nazanin" w:hint="cs"/>
          <w:rtl/>
          <w:lang w:bidi="fa-IR"/>
        </w:rPr>
        <w:t xml:space="preserve"> </w:t>
      </w:r>
      <w:r w:rsidR="004B0876" w:rsidRPr="00A37110">
        <w:rPr>
          <w:rFonts w:cs="B Nazanin" w:hint="cs"/>
          <w:b/>
          <w:bCs/>
          <w:rtl/>
          <w:lang w:bidi="fa-IR"/>
        </w:rPr>
        <w:t>گواهینامه</w:t>
      </w:r>
      <w:r w:rsidR="004B0876" w:rsidRPr="00A37110">
        <w:rPr>
          <w:rFonts w:cs="B Nazanin" w:hint="cs"/>
          <w:rtl/>
          <w:lang w:bidi="fa-IR"/>
        </w:rPr>
        <w:t xml:space="preserve"> </w:t>
      </w:r>
      <w:r w:rsidR="00A56432" w:rsidRPr="00A37110">
        <w:rPr>
          <w:rFonts w:cs="B Nazanin" w:hint="cs"/>
          <w:rtl/>
          <w:lang w:bidi="fa-IR"/>
        </w:rPr>
        <w:t xml:space="preserve">گفته می شود </w:t>
      </w:r>
    </w:p>
    <w:p w:rsidR="00A37110" w:rsidRPr="00A37110" w:rsidRDefault="00400FAA" w:rsidP="00BD5F6E">
      <w:pPr>
        <w:pStyle w:val="ListParagraph"/>
        <w:numPr>
          <w:ilvl w:val="0"/>
          <w:numId w:val="5"/>
        </w:numPr>
        <w:ind w:right="-142"/>
        <w:jc w:val="both"/>
        <w:rPr>
          <w:rFonts w:cs="B Nazanin"/>
          <w:b/>
          <w:bCs/>
          <w:sz w:val="25"/>
          <w:szCs w:val="25"/>
        </w:rPr>
      </w:pPr>
      <w:r w:rsidRPr="00686748">
        <w:rPr>
          <w:rFonts w:cs="B Nazanin" w:hint="cs"/>
          <w:b/>
          <w:bCs/>
          <w:rtl/>
        </w:rPr>
        <w:t>دستگاه نظارت:</w:t>
      </w:r>
      <w:r>
        <w:rPr>
          <w:rFonts w:cs="B Nazanin" w:hint="cs"/>
          <w:rtl/>
          <w:lang w:bidi="fa-IR"/>
        </w:rPr>
        <w:t xml:space="preserve"> شامل مرکز سلامت محیط وکار </w:t>
      </w:r>
      <w:r w:rsidRPr="00A37110">
        <w:rPr>
          <w:rFonts w:cs="B Nazanin" w:hint="cs"/>
          <w:rtl/>
          <w:lang w:bidi="fa-IR"/>
        </w:rPr>
        <w:t xml:space="preserve">وزارت بهداشت درمان و آموزش پزشکی </w:t>
      </w:r>
      <w:r>
        <w:rPr>
          <w:rFonts w:cs="B Nazanin" w:hint="cs"/>
          <w:rtl/>
          <w:lang w:bidi="fa-IR"/>
        </w:rPr>
        <w:t>،</w:t>
      </w:r>
      <w:r w:rsidRPr="00400FA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معاونت بهداشتی </w:t>
      </w:r>
      <w:r w:rsidR="00074E2F">
        <w:rPr>
          <w:rFonts w:cs="B Nazanin" w:hint="cs"/>
          <w:rtl/>
          <w:lang w:bidi="fa-IR"/>
        </w:rPr>
        <w:t>دانشگاه/دانشکده</w:t>
      </w:r>
      <w:r>
        <w:rPr>
          <w:rFonts w:cs="B Nazanin" w:hint="cs"/>
          <w:rtl/>
          <w:lang w:bidi="fa-IR"/>
        </w:rPr>
        <w:t xml:space="preserve"> های علوم پزشکی و مراکز بهداشت شهرستان می باشد</w:t>
      </w:r>
      <w:r w:rsidR="00A56432" w:rsidRPr="00A37110">
        <w:rPr>
          <w:rFonts w:cs="B Nazanin" w:hint="cs"/>
          <w:rtl/>
          <w:lang w:bidi="fa-IR"/>
        </w:rPr>
        <w:t>.</w:t>
      </w:r>
    </w:p>
    <w:p w:rsidR="00A37110" w:rsidRPr="00A37110" w:rsidRDefault="00A37110" w:rsidP="00A37110">
      <w:pPr>
        <w:ind w:left="360" w:right="-142"/>
        <w:jc w:val="both"/>
        <w:rPr>
          <w:rFonts w:cs="B Nazanin"/>
          <w:lang w:bidi="fa-IR"/>
        </w:rPr>
      </w:pPr>
    </w:p>
    <w:p w:rsidR="00DD75D5" w:rsidRPr="001D27F6" w:rsidRDefault="00C935A1" w:rsidP="004F368E">
      <w:pPr>
        <w:ind w:right="-142"/>
        <w:jc w:val="both"/>
        <w:rPr>
          <w:rFonts w:cs="B Titr"/>
          <w:b/>
          <w:bCs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 w:rsidR="004F368E">
        <w:rPr>
          <w:rFonts w:cs="B Titr" w:hint="cs"/>
          <w:b/>
          <w:bCs/>
          <w:rtl/>
        </w:rPr>
        <w:t>2</w:t>
      </w:r>
      <w:r w:rsidR="00DD75D5" w:rsidRPr="001D27F6">
        <w:rPr>
          <w:rFonts w:cs="B Titr" w:hint="cs"/>
          <w:b/>
          <w:bCs/>
          <w:rtl/>
        </w:rPr>
        <w:t xml:space="preserve">- جايگاه آموزشگاه </w:t>
      </w:r>
    </w:p>
    <w:p w:rsidR="00DD75D5" w:rsidRPr="00803018" w:rsidRDefault="00DD75D5" w:rsidP="002F6B6A">
      <w:pPr>
        <w:ind w:right="-142"/>
        <w:jc w:val="both"/>
        <w:rPr>
          <w:rFonts w:cs="B Nazanin"/>
          <w:u w:val="single"/>
          <w:rtl/>
          <w:lang w:bidi="fa-IR"/>
        </w:rPr>
      </w:pPr>
      <w:r w:rsidRPr="00C935A1">
        <w:rPr>
          <w:rFonts w:cs="B Nazanin" w:hint="cs"/>
          <w:rtl/>
          <w:lang w:bidi="fa-IR"/>
        </w:rPr>
        <w:t>آموزش</w:t>
      </w:r>
      <w:r w:rsidR="008C6324">
        <w:rPr>
          <w:rFonts w:cs="B Nazanin" w:hint="cs"/>
          <w:rtl/>
          <w:lang w:bidi="fa-IR"/>
        </w:rPr>
        <w:t>گ</w:t>
      </w:r>
      <w:r w:rsidR="00433B6E">
        <w:rPr>
          <w:rFonts w:cs="B Nazanin" w:hint="cs"/>
          <w:rtl/>
          <w:lang w:bidi="fa-IR"/>
        </w:rPr>
        <w:t>اه</w:t>
      </w:r>
      <w:r w:rsidR="008C6324">
        <w:rPr>
          <w:rFonts w:cs="B Nazanin" w:hint="cs"/>
          <w:rtl/>
          <w:lang w:bidi="fa-IR"/>
        </w:rPr>
        <w:t xml:space="preserve"> </w:t>
      </w:r>
      <w:r w:rsidR="00B33828">
        <w:rPr>
          <w:rFonts w:cs="B Nazanin" w:hint="cs"/>
          <w:rtl/>
          <w:lang w:bidi="fa-IR"/>
        </w:rPr>
        <w:t xml:space="preserve">یک مرکز آموزشی است که </w:t>
      </w:r>
      <w:r w:rsidR="00EE258A">
        <w:rPr>
          <w:rFonts w:cs="B Nazanin" w:hint="cs"/>
          <w:rtl/>
          <w:lang w:bidi="fa-IR"/>
        </w:rPr>
        <w:t>توسط</w:t>
      </w:r>
      <w:r w:rsidR="00B33828" w:rsidRPr="00B33828">
        <w:rPr>
          <w:rFonts w:cs="B Nazanin" w:hint="cs"/>
          <w:rtl/>
          <w:lang w:bidi="fa-IR"/>
        </w:rPr>
        <w:t xml:space="preserve"> </w:t>
      </w:r>
      <w:r w:rsidR="007126F2">
        <w:rPr>
          <w:rFonts w:cs="B Nazanin" w:hint="cs"/>
          <w:rtl/>
          <w:lang w:bidi="fa-IR"/>
        </w:rPr>
        <w:t>مدیر</w:t>
      </w:r>
      <w:r w:rsidR="00B33828">
        <w:rPr>
          <w:rFonts w:cs="B Nazanin" w:hint="cs"/>
          <w:rtl/>
          <w:lang w:bidi="fa-IR"/>
        </w:rPr>
        <w:t xml:space="preserve"> با </w:t>
      </w:r>
      <w:r w:rsidR="00A56CC3">
        <w:rPr>
          <w:rFonts w:cs="B Nazanin" w:hint="cs"/>
          <w:rtl/>
          <w:lang w:bidi="fa-IR"/>
        </w:rPr>
        <w:t>دریافت پروانه از</w:t>
      </w:r>
      <w:r w:rsidR="00B33828">
        <w:rPr>
          <w:rFonts w:cs="B Nazanin" w:hint="cs"/>
          <w:rtl/>
          <w:lang w:bidi="fa-IR"/>
        </w:rPr>
        <w:t xml:space="preserve"> معاونت بهداشتی </w:t>
      </w:r>
      <w:r w:rsidR="00074E2F">
        <w:rPr>
          <w:rFonts w:cs="B Nazanin" w:hint="cs"/>
          <w:rtl/>
          <w:lang w:bidi="fa-IR"/>
        </w:rPr>
        <w:t>دانشگاه/دانشکده</w:t>
      </w:r>
      <w:r w:rsidR="00B33828">
        <w:rPr>
          <w:rFonts w:cs="B Nazanin" w:hint="cs"/>
          <w:rtl/>
          <w:lang w:bidi="fa-IR"/>
        </w:rPr>
        <w:t xml:space="preserve"> علوم پزشکی و خدمات بهداشتی درمانی محل </w:t>
      </w:r>
      <w:r w:rsidR="00400FAA">
        <w:rPr>
          <w:rFonts w:cs="B Nazanin" w:hint="cs"/>
          <w:rtl/>
          <w:lang w:bidi="fa-IR"/>
        </w:rPr>
        <w:t>به صورت</w:t>
      </w:r>
      <w:r w:rsidR="00A56CC3" w:rsidRPr="00A56CC3">
        <w:rPr>
          <w:rFonts w:cs="B Nazanin"/>
          <w:rtl/>
          <w:lang w:bidi="fa-IR"/>
        </w:rPr>
        <w:t xml:space="preserve"> خصوصي </w:t>
      </w:r>
      <w:r w:rsidR="00EE258A">
        <w:rPr>
          <w:rFonts w:cs="B Nazanin" w:hint="cs"/>
          <w:rtl/>
          <w:lang w:bidi="fa-IR"/>
        </w:rPr>
        <w:t xml:space="preserve">تاسیس </w:t>
      </w:r>
      <w:r w:rsidR="00400FAA">
        <w:rPr>
          <w:rFonts w:cs="B Nazanin" w:hint="cs"/>
          <w:rtl/>
          <w:lang w:bidi="fa-IR"/>
        </w:rPr>
        <w:t>و فعالیت می نماید</w:t>
      </w:r>
      <w:r w:rsidR="00934515">
        <w:rPr>
          <w:rFonts w:cs="B Nazanin" w:hint="cs"/>
          <w:rtl/>
          <w:lang w:bidi="fa-IR"/>
        </w:rPr>
        <w:t>.</w:t>
      </w:r>
    </w:p>
    <w:p w:rsidR="00DD75D5" w:rsidRDefault="00DD75D5" w:rsidP="00DD75D5">
      <w:pPr>
        <w:ind w:right="-142"/>
        <w:jc w:val="both"/>
        <w:rPr>
          <w:rtl/>
          <w:lang w:bidi="fa-IR"/>
        </w:rPr>
      </w:pPr>
    </w:p>
    <w:p w:rsidR="00DD75D5" w:rsidRPr="001D27F6" w:rsidRDefault="00C935A1" w:rsidP="004F368E">
      <w:pPr>
        <w:ind w:right="-142"/>
        <w:jc w:val="both"/>
        <w:rPr>
          <w:rFonts w:cs="B Titr"/>
          <w:b/>
          <w:bCs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 w:rsidR="004F368E">
        <w:rPr>
          <w:rFonts w:cs="B Titr" w:hint="cs"/>
          <w:b/>
          <w:bCs/>
          <w:rtl/>
        </w:rPr>
        <w:t>3</w:t>
      </w:r>
      <w:r w:rsidR="00DD75D5" w:rsidRPr="001D27F6">
        <w:rPr>
          <w:rFonts w:cs="B Titr" w:hint="cs"/>
          <w:b/>
          <w:bCs/>
          <w:rtl/>
        </w:rPr>
        <w:t xml:space="preserve"> -  شرايط</w:t>
      </w:r>
      <w:r w:rsidR="00655C9E" w:rsidRPr="001D27F6">
        <w:rPr>
          <w:rFonts w:cs="B Titr" w:hint="cs"/>
          <w:b/>
          <w:bCs/>
          <w:rtl/>
        </w:rPr>
        <w:t xml:space="preserve"> </w:t>
      </w:r>
      <w:r w:rsidR="007126F2">
        <w:rPr>
          <w:rFonts w:cs="B Titr" w:hint="cs"/>
          <w:b/>
          <w:bCs/>
          <w:rtl/>
        </w:rPr>
        <w:t>مدیر</w:t>
      </w:r>
      <w:r w:rsidR="00B365EA">
        <w:rPr>
          <w:rFonts w:cs="B Titr" w:hint="cs"/>
          <w:b/>
          <w:bCs/>
          <w:rtl/>
        </w:rPr>
        <w:t xml:space="preserve"> </w:t>
      </w:r>
    </w:p>
    <w:p w:rsidR="000C6297" w:rsidRDefault="007126F2" w:rsidP="00400FAA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8D17A9" w:rsidRPr="00573C9C">
        <w:rPr>
          <w:rFonts w:cs="B Nazanin" w:hint="cs"/>
          <w:rtl/>
          <w:lang w:bidi="fa-IR"/>
        </w:rPr>
        <w:t xml:space="preserve"> </w:t>
      </w:r>
      <w:r w:rsidR="00065EF1" w:rsidRPr="00573C9C">
        <w:rPr>
          <w:rFonts w:cs="B Nazanin" w:hint="cs"/>
          <w:rtl/>
          <w:lang w:bidi="fa-IR"/>
        </w:rPr>
        <w:t xml:space="preserve">باید </w:t>
      </w:r>
      <w:r w:rsidR="005E1116">
        <w:rPr>
          <w:rFonts w:cs="B Nazanin" w:hint="cs"/>
          <w:rtl/>
          <w:lang w:bidi="fa-IR"/>
        </w:rPr>
        <w:t>فارغ التحصیل رشته</w:t>
      </w:r>
      <w:r w:rsidR="00DD75D5" w:rsidRPr="00573C9C">
        <w:rPr>
          <w:rFonts w:cs="B Nazanin" w:hint="cs"/>
          <w:rtl/>
          <w:lang w:bidi="fa-IR"/>
        </w:rPr>
        <w:t xml:space="preserve"> بهداشت محيط</w:t>
      </w:r>
      <w:r w:rsidR="005E1116">
        <w:rPr>
          <w:rFonts w:cs="B Nazanin" w:hint="cs"/>
          <w:rtl/>
          <w:lang w:bidi="fa-IR"/>
        </w:rPr>
        <w:t xml:space="preserve"> از مراکز آموزش عالی مورد تایید</w:t>
      </w:r>
      <w:r w:rsidR="000C6297">
        <w:rPr>
          <w:rFonts w:cs="B Nazanin" w:hint="cs"/>
          <w:rtl/>
          <w:lang w:bidi="fa-IR"/>
        </w:rPr>
        <w:t xml:space="preserve"> باشد.</w:t>
      </w:r>
    </w:p>
    <w:p w:rsidR="00DD75D5" w:rsidRPr="00573C9C" w:rsidRDefault="00DD75D5" w:rsidP="002B5E67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lang w:bidi="fa-IR"/>
        </w:rPr>
      </w:pPr>
      <w:r w:rsidRPr="00573C9C">
        <w:rPr>
          <w:rFonts w:cs="B Nazanin" w:hint="cs"/>
          <w:rtl/>
          <w:lang w:bidi="fa-IR"/>
        </w:rPr>
        <w:t xml:space="preserve"> </w:t>
      </w:r>
      <w:r w:rsidR="007126F2">
        <w:rPr>
          <w:rFonts w:cs="B Nazanin" w:hint="cs"/>
          <w:rtl/>
          <w:lang w:bidi="fa-IR"/>
        </w:rPr>
        <w:t>مدیر</w:t>
      </w:r>
      <w:r w:rsidR="00772DDB" w:rsidRPr="00573C9C">
        <w:rPr>
          <w:rFonts w:cs="B Nazanin" w:hint="cs"/>
          <w:rtl/>
          <w:lang w:bidi="fa-IR"/>
        </w:rPr>
        <w:t xml:space="preserve"> </w:t>
      </w:r>
      <w:r w:rsidR="00AE36A4">
        <w:rPr>
          <w:rFonts w:cs="B Nazanin" w:hint="cs"/>
          <w:rtl/>
          <w:lang w:bidi="fa-IR"/>
        </w:rPr>
        <w:t xml:space="preserve">باید </w:t>
      </w:r>
      <w:r w:rsidR="005E1116">
        <w:rPr>
          <w:rFonts w:cs="B Nazanin" w:hint="cs"/>
          <w:rtl/>
          <w:lang w:bidi="fa-IR"/>
        </w:rPr>
        <w:t>حداقل</w:t>
      </w:r>
      <w:r w:rsidR="00AE36A4">
        <w:rPr>
          <w:rFonts w:cs="B Nazanin" w:hint="cs"/>
          <w:rtl/>
          <w:lang w:bidi="fa-IR"/>
        </w:rPr>
        <w:t xml:space="preserve"> دارای مدرک</w:t>
      </w:r>
      <w:r w:rsidR="005E1116">
        <w:rPr>
          <w:rFonts w:cs="B Nazanin" w:hint="cs"/>
          <w:rtl/>
          <w:lang w:bidi="fa-IR"/>
        </w:rPr>
        <w:t xml:space="preserve"> کارشناس</w:t>
      </w:r>
      <w:r w:rsidR="002B5E67">
        <w:rPr>
          <w:rFonts w:cs="B Nazanin" w:hint="cs"/>
          <w:rtl/>
          <w:lang w:bidi="fa-IR"/>
        </w:rPr>
        <w:t>ی</w:t>
      </w:r>
      <w:r w:rsidR="005E1116">
        <w:rPr>
          <w:rFonts w:cs="B Nazanin" w:hint="cs"/>
          <w:rtl/>
          <w:lang w:bidi="fa-IR"/>
        </w:rPr>
        <w:t xml:space="preserve"> </w:t>
      </w:r>
      <w:r w:rsidR="00AE36A4">
        <w:rPr>
          <w:rFonts w:cs="B Nazanin" w:hint="cs"/>
          <w:rtl/>
          <w:lang w:bidi="fa-IR"/>
        </w:rPr>
        <w:t>با سه</w:t>
      </w:r>
      <w:r w:rsidRPr="00573C9C">
        <w:rPr>
          <w:rFonts w:cs="B Nazanin" w:hint="cs"/>
          <w:rtl/>
          <w:lang w:bidi="fa-IR"/>
        </w:rPr>
        <w:t xml:space="preserve"> سال سابقه کار اجرايي مفيد</w:t>
      </w:r>
      <w:r w:rsidR="00065EF1" w:rsidRPr="00573C9C">
        <w:rPr>
          <w:rFonts w:cs="B Nazanin" w:hint="cs"/>
          <w:rtl/>
          <w:lang w:bidi="fa-IR"/>
        </w:rPr>
        <w:t xml:space="preserve"> </w:t>
      </w:r>
      <w:r w:rsidR="005356F9" w:rsidRPr="00573C9C">
        <w:rPr>
          <w:rFonts w:cs="B Nazanin" w:hint="cs"/>
          <w:rtl/>
          <w:lang w:bidi="fa-IR"/>
        </w:rPr>
        <w:t>(</w:t>
      </w:r>
      <w:r w:rsidR="00772DDB">
        <w:rPr>
          <w:rFonts w:cs="B Nazanin" w:hint="cs"/>
          <w:rtl/>
          <w:lang w:bidi="fa-IR"/>
        </w:rPr>
        <w:t xml:space="preserve">فعالیت در </w:t>
      </w:r>
      <w:r w:rsidR="005356F9" w:rsidRPr="00573C9C">
        <w:rPr>
          <w:rFonts w:cs="B Nazanin" w:hint="cs"/>
          <w:rtl/>
          <w:lang w:bidi="fa-IR"/>
        </w:rPr>
        <w:t xml:space="preserve"> بهداشت محیط </w:t>
      </w:r>
      <w:r w:rsidR="00A92486">
        <w:rPr>
          <w:rFonts w:cs="B Nazanin" w:hint="cs"/>
          <w:rtl/>
          <w:lang w:bidi="fa-IR"/>
        </w:rPr>
        <w:t xml:space="preserve">معاونت بهداشتی </w:t>
      </w:r>
      <w:r w:rsidR="00074E2F">
        <w:rPr>
          <w:rFonts w:cs="B Nazanin" w:hint="cs"/>
          <w:rtl/>
          <w:lang w:bidi="fa-IR"/>
        </w:rPr>
        <w:t>دانشگاه/دانشکده</w:t>
      </w:r>
      <w:r w:rsidR="00A92486">
        <w:rPr>
          <w:rFonts w:cs="B Nazanin" w:hint="cs"/>
          <w:rtl/>
          <w:lang w:bidi="fa-IR"/>
        </w:rPr>
        <w:t xml:space="preserve"> علوم پزشکی و خدمات بهداشتی درمانی  </w:t>
      </w:r>
      <w:r w:rsidR="005356F9" w:rsidRPr="00573C9C">
        <w:rPr>
          <w:rFonts w:cs="B Nazanin" w:hint="cs"/>
          <w:rtl/>
          <w:lang w:bidi="fa-IR"/>
        </w:rPr>
        <w:t>و مراکز تابعه)</w:t>
      </w:r>
      <w:r w:rsidR="00772DDB">
        <w:rPr>
          <w:rFonts w:cs="B Nazanin" w:hint="cs"/>
          <w:rtl/>
          <w:lang w:bidi="fa-IR"/>
        </w:rPr>
        <w:t xml:space="preserve"> </w:t>
      </w:r>
      <w:r w:rsidR="00065EF1" w:rsidRPr="00573C9C">
        <w:rPr>
          <w:rFonts w:cs="B Nazanin" w:hint="cs"/>
          <w:rtl/>
          <w:lang w:bidi="fa-IR"/>
        </w:rPr>
        <w:t>باشد .</w:t>
      </w:r>
    </w:p>
    <w:p w:rsidR="00F95689" w:rsidRPr="00C725BE" w:rsidRDefault="00F95689" w:rsidP="00AE36A4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rtl/>
          <w:lang w:bidi="fa-IR"/>
        </w:rPr>
      </w:pPr>
      <w:r w:rsidRPr="00C725BE">
        <w:rPr>
          <w:rFonts w:cs="B Nazanin" w:hint="cs"/>
          <w:rtl/>
          <w:lang w:bidi="fa-IR"/>
        </w:rPr>
        <w:t xml:space="preserve">در صورت </w:t>
      </w:r>
      <w:r w:rsidR="00AE36A4">
        <w:rPr>
          <w:rFonts w:cs="B Nazanin" w:hint="cs"/>
          <w:rtl/>
          <w:lang w:bidi="fa-IR"/>
        </w:rPr>
        <w:t>نبود</w:t>
      </w:r>
      <w:r w:rsidRPr="00C725BE">
        <w:rPr>
          <w:rFonts w:cs="B Nazanin" w:hint="cs"/>
          <w:rtl/>
          <w:lang w:bidi="fa-IR"/>
        </w:rPr>
        <w:t xml:space="preserve"> فرد واجد</w:t>
      </w:r>
      <w:r w:rsidR="00065EF1">
        <w:rPr>
          <w:rFonts w:cs="B Nazanin" w:hint="cs"/>
          <w:rtl/>
          <w:lang w:bidi="fa-IR"/>
        </w:rPr>
        <w:t xml:space="preserve"> </w:t>
      </w:r>
      <w:r w:rsidRPr="00C725BE">
        <w:rPr>
          <w:rFonts w:cs="B Nazanin" w:hint="cs"/>
          <w:rtl/>
          <w:lang w:bidi="fa-IR"/>
        </w:rPr>
        <w:t xml:space="preserve">شرايط در بند « </w:t>
      </w:r>
      <w:r w:rsidR="00772DDB">
        <w:rPr>
          <w:rFonts w:cs="B Nazanin" w:hint="cs"/>
          <w:rtl/>
          <w:lang w:bidi="fa-IR"/>
        </w:rPr>
        <w:t>2</w:t>
      </w:r>
      <w:r w:rsidRPr="00C725BE">
        <w:rPr>
          <w:rFonts w:cs="B Nazanin" w:hint="cs"/>
          <w:rtl/>
          <w:lang w:bidi="fa-IR"/>
        </w:rPr>
        <w:t xml:space="preserve"> » </w:t>
      </w:r>
      <w:r w:rsidRPr="00AE36A4">
        <w:rPr>
          <w:rFonts w:cs="B Nazanin" w:hint="cs"/>
          <w:u w:val="single"/>
          <w:rtl/>
          <w:lang w:bidi="fa-IR"/>
        </w:rPr>
        <w:t>کارشناس بهداشت محيط</w:t>
      </w:r>
      <w:r w:rsidRPr="00C725BE">
        <w:rPr>
          <w:rFonts w:cs="B Nazanin" w:hint="cs"/>
          <w:rtl/>
          <w:lang w:bidi="fa-IR"/>
        </w:rPr>
        <w:t xml:space="preserve"> با </w:t>
      </w:r>
      <w:r w:rsidR="00772DDB">
        <w:rPr>
          <w:rFonts w:cs="B Nazanin" w:hint="cs"/>
          <w:rtl/>
          <w:lang w:bidi="fa-IR"/>
        </w:rPr>
        <w:t xml:space="preserve"> داشتن گواهی</w:t>
      </w:r>
      <w:r w:rsidR="00D02E6D">
        <w:rPr>
          <w:rFonts w:cs="B Nazanin" w:hint="cs"/>
          <w:rtl/>
          <w:lang w:bidi="fa-IR"/>
        </w:rPr>
        <w:t xml:space="preserve"> پیام آور بهداشت یاگواهی</w:t>
      </w:r>
      <w:r w:rsidR="00772DDB">
        <w:rPr>
          <w:rFonts w:cs="B Nazanin" w:hint="cs"/>
          <w:rtl/>
          <w:lang w:bidi="fa-IR"/>
        </w:rPr>
        <w:t xml:space="preserve"> پایان طرح در مقطع کارشناسی یا کاردانی </w:t>
      </w:r>
      <w:r w:rsidRPr="00C725BE">
        <w:rPr>
          <w:rFonts w:cs="B Nazanin" w:hint="cs"/>
          <w:rtl/>
          <w:lang w:bidi="fa-IR"/>
        </w:rPr>
        <w:t xml:space="preserve">مي تواند </w:t>
      </w:r>
      <w:r w:rsidR="007126F2">
        <w:rPr>
          <w:rFonts w:cs="B Nazanin" w:hint="cs"/>
          <w:rtl/>
          <w:lang w:bidi="fa-IR"/>
        </w:rPr>
        <w:t>مدیر</w:t>
      </w:r>
      <w:r w:rsidRPr="00F27778">
        <w:rPr>
          <w:rFonts w:cs="B Nazanin" w:hint="cs"/>
          <w:rtl/>
          <w:lang w:bidi="fa-IR"/>
        </w:rPr>
        <w:t xml:space="preserve"> </w:t>
      </w:r>
      <w:r w:rsidRPr="00C725BE">
        <w:rPr>
          <w:rFonts w:cs="B Nazanin" w:hint="cs"/>
          <w:rtl/>
          <w:lang w:bidi="fa-IR"/>
        </w:rPr>
        <w:t>آموزشگاه باشد.</w:t>
      </w:r>
      <w:r w:rsidR="00D02E6D">
        <w:rPr>
          <w:rFonts w:cs="B Nazanin" w:hint="cs"/>
          <w:rtl/>
          <w:lang w:bidi="fa-IR"/>
        </w:rPr>
        <w:t xml:space="preserve">دوره پیام آوری و طرح باید در </w:t>
      </w:r>
      <w:r w:rsidR="00D02E6D" w:rsidRPr="00573C9C">
        <w:rPr>
          <w:rFonts w:cs="B Nazanin" w:hint="cs"/>
          <w:rtl/>
          <w:lang w:bidi="fa-IR"/>
        </w:rPr>
        <w:t xml:space="preserve">بهداشت محیط </w:t>
      </w:r>
      <w:r w:rsidR="00D02E6D">
        <w:rPr>
          <w:rFonts w:cs="B Nazanin" w:hint="cs"/>
          <w:rtl/>
          <w:lang w:bidi="fa-IR"/>
        </w:rPr>
        <w:t xml:space="preserve">معاونت بهداشتی </w:t>
      </w:r>
      <w:r w:rsidR="00074E2F">
        <w:rPr>
          <w:rFonts w:cs="B Nazanin" w:hint="cs"/>
          <w:rtl/>
          <w:lang w:bidi="fa-IR"/>
        </w:rPr>
        <w:t>دانشگاه/دانشکده</w:t>
      </w:r>
      <w:r w:rsidR="00D02E6D">
        <w:rPr>
          <w:rFonts w:cs="B Nazanin" w:hint="cs"/>
          <w:rtl/>
          <w:lang w:bidi="fa-IR"/>
        </w:rPr>
        <w:t xml:space="preserve"> علوم پزشکی و خدمات بهداشتی درمانی  </w:t>
      </w:r>
      <w:r w:rsidR="00D02E6D" w:rsidRPr="00573C9C">
        <w:rPr>
          <w:rFonts w:cs="B Nazanin" w:hint="cs"/>
          <w:rtl/>
          <w:lang w:bidi="fa-IR"/>
        </w:rPr>
        <w:t>و مراکز تابعه</w:t>
      </w:r>
      <w:r w:rsidR="00D02E6D">
        <w:rPr>
          <w:rFonts w:cs="B Nazanin" w:hint="cs"/>
          <w:rtl/>
          <w:lang w:bidi="fa-IR"/>
        </w:rPr>
        <w:t xml:space="preserve"> باشد.</w:t>
      </w:r>
    </w:p>
    <w:p w:rsidR="009D09A2" w:rsidRDefault="00F95689" w:rsidP="00642F9D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lang w:bidi="fa-IR"/>
        </w:rPr>
      </w:pPr>
      <w:r w:rsidRPr="00D02E6D">
        <w:rPr>
          <w:rFonts w:cs="B Nazanin" w:hint="cs"/>
          <w:rtl/>
          <w:lang w:bidi="fa-IR"/>
        </w:rPr>
        <w:t xml:space="preserve"> </w:t>
      </w:r>
      <w:r w:rsidR="009D09A2" w:rsidRPr="00D02E6D">
        <w:rPr>
          <w:rFonts w:cs="B Nazanin" w:hint="cs"/>
          <w:rtl/>
          <w:lang w:bidi="fa-IR"/>
        </w:rPr>
        <w:t xml:space="preserve">در صورت </w:t>
      </w:r>
      <w:r w:rsidR="00AE36A4">
        <w:rPr>
          <w:rFonts w:cs="B Nazanin" w:hint="cs"/>
          <w:rtl/>
          <w:lang w:bidi="fa-IR"/>
        </w:rPr>
        <w:t>نبود</w:t>
      </w:r>
      <w:r w:rsidR="009D09A2" w:rsidRPr="00D02E6D">
        <w:rPr>
          <w:rFonts w:cs="B Nazanin" w:hint="cs"/>
          <w:rtl/>
          <w:lang w:bidi="fa-IR"/>
        </w:rPr>
        <w:t xml:space="preserve"> فرد </w:t>
      </w:r>
      <w:r w:rsidR="00573C9C" w:rsidRPr="00D02E6D">
        <w:rPr>
          <w:rFonts w:cs="B Nazanin" w:hint="cs"/>
          <w:rtl/>
          <w:lang w:bidi="fa-IR"/>
        </w:rPr>
        <w:t>واجد شرایط</w:t>
      </w:r>
      <w:r w:rsidR="009D09A2" w:rsidRPr="00D02E6D">
        <w:rPr>
          <w:rFonts w:cs="B Nazanin" w:hint="cs"/>
          <w:rtl/>
          <w:lang w:bidi="fa-IR"/>
        </w:rPr>
        <w:t xml:space="preserve"> در بند « 1 </w:t>
      </w:r>
      <w:r w:rsidR="00D02E6D">
        <w:rPr>
          <w:rFonts w:cs="B Nazanin" w:hint="cs"/>
          <w:rtl/>
          <w:lang w:bidi="fa-IR"/>
        </w:rPr>
        <w:t>و</w:t>
      </w:r>
      <w:r w:rsidR="009D09A2" w:rsidRPr="00D02E6D">
        <w:rPr>
          <w:rFonts w:cs="B Nazanin" w:hint="cs"/>
          <w:rtl/>
          <w:lang w:bidi="fa-IR"/>
        </w:rPr>
        <w:t xml:space="preserve"> 2 »  کاردان بهداشت محیط با </w:t>
      </w:r>
      <w:r w:rsidR="006D630F" w:rsidRPr="00D02E6D">
        <w:rPr>
          <w:rFonts w:cs="B Nazanin" w:hint="cs"/>
          <w:rtl/>
          <w:lang w:bidi="fa-IR"/>
        </w:rPr>
        <w:t>ده</w:t>
      </w:r>
      <w:r w:rsidR="009D09A2" w:rsidRPr="00D02E6D">
        <w:rPr>
          <w:rFonts w:cs="B Nazanin" w:hint="cs"/>
          <w:rtl/>
          <w:lang w:bidi="fa-IR"/>
        </w:rPr>
        <w:t xml:space="preserve"> سال سابقه کار اجرایی مفید  به شرط رضايت از نحوه خدمتي توسط محل خدمت قبلي متقاضي، مي تواند</w:t>
      </w:r>
      <w:r w:rsidR="006D630F" w:rsidRPr="00D02E6D">
        <w:rPr>
          <w:rFonts w:cs="B Nazanin" w:hint="cs"/>
          <w:rtl/>
          <w:lang w:bidi="fa-IR"/>
        </w:rPr>
        <w:t xml:space="preserve"> در شهر</w:t>
      </w:r>
      <w:r w:rsidR="006D1420">
        <w:rPr>
          <w:rFonts w:cs="B Nazanin" w:hint="cs"/>
          <w:rtl/>
          <w:lang w:bidi="fa-IR"/>
        </w:rPr>
        <w:t>ستان</w:t>
      </w:r>
      <w:r w:rsidR="006D630F" w:rsidRPr="00D02E6D">
        <w:rPr>
          <w:rFonts w:cs="B Nazanin" w:hint="cs"/>
          <w:rtl/>
          <w:lang w:bidi="fa-IR"/>
        </w:rPr>
        <w:t xml:space="preserve">های زیر </w:t>
      </w:r>
      <w:r w:rsidR="00996153">
        <w:rPr>
          <w:rFonts w:cs="B Nazanin" w:hint="cs"/>
          <w:rtl/>
          <w:lang w:bidi="fa-IR"/>
        </w:rPr>
        <w:t>صد</w:t>
      </w:r>
      <w:r w:rsidR="006D630F" w:rsidRPr="00D02E6D">
        <w:rPr>
          <w:rFonts w:cs="B Nazanin" w:hint="cs"/>
          <w:rtl/>
          <w:lang w:bidi="fa-IR"/>
        </w:rPr>
        <w:t xml:space="preserve"> هزار (</w:t>
      </w:r>
      <w:r w:rsidR="00996153">
        <w:rPr>
          <w:rFonts w:cs="B Nazanin" w:hint="cs"/>
          <w:rtl/>
          <w:lang w:bidi="fa-IR"/>
        </w:rPr>
        <w:t>1</w:t>
      </w:r>
      <w:r w:rsidR="006D630F" w:rsidRPr="00D02E6D">
        <w:rPr>
          <w:rFonts w:cs="B Nazanin" w:hint="cs"/>
          <w:rtl/>
          <w:lang w:bidi="fa-IR"/>
        </w:rPr>
        <w:t>00000) نفر</w:t>
      </w:r>
      <w:r w:rsidR="009D09A2" w:rsidRPr="00D02E6D">
        <w:rPr>
          <w:rFonts w:cs="B Nazanin" w:hint="cs"/>
          <w:rtl/>
          <w:lang w:bidi="fa-IR"/>
        </w:rPr>
        <w:t xml:space="preserve"> </w:t>
      </w:r>
      <w:r w:rsidR="007126F2">
        <w:rPr>
          <w:rFonts w:cs="B Nazanin" w:hint="cs"/>
          <w:rtl/>
          <w:lang w:bidi="fa-IR"/>
        </w:rPr>
        <w:t>مدیر</w:t>
      </w:r>
      <w:r w:rsidR="009D09A2" w:rsidRPr="00D02E6D">
        <w:rPr>
          <w:rFonts w:cs="B Nazanin" w:hint="cs"/>
          <w:rtl/>
          <w:lang w:bidi="fa-IR"/>
        </w:rPr>
        <w:t xml:space="preserve"> آموزشگاه باشد.</w:t>
      </w:r>
    </w:p>
    <w:p w:rsidR="007D49E2" w:rsidRPr="00D02E6D" w:rsidRDefault="007126F2" w:rsidP="003578B8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7D49E2">
        <w:rPr>
          <w:rFonts w:cs="B Nazanin" w:hint="cs"/>
          <w:rtl/>
          <w:lang w:bidi="fa-IR"/>
        </w:rPr>
        <w:t xml:space="preserve"> باید 60% امتیاز جدول</w:t>
      </w:r>
      <w:r w:rsidR="003578B8">
        <w:rPr>
          <w:rFonts w:cs="B Nazanin" w:hint="cs"/>
          <w:rtl/>
          <w:lang w:bidi="fa-IR"/>
        </w:rPr>
        <w:t xml:space="preserve"> امتیازبندی</w:t>
      </w:r>
      <w:r w:rsidR="007D49E2">
        <w:rPr>
          <w:rFonts w:cs="B Nazanin" w:hint="cs"/>
          <w:rtl/>
          <w:lang w:bidi="fa-IR"/>
        </w:rPr>
        <w:t xml:space="preserve"> </w:t>
      </w:r>
      <w:r w:rsidR="003578B8" w:rsidRPr="007D28B9">
        <w:rPr>
          <w:rFonts w:cs="B Nazanin" w:hint="cs"/>
          <w:rtl/>
        </w:rPr>
        <w:t>(</w:t>
      </w:r>
      <w:r w:rsidR="003578B8">
        <w:rPr>
          <w:rFonts w:cs="B Nazanin" w:hint="cs"/>
          <w:rtl/>
        </w:rPr>
        <w:t>فرم شماره</w:t>
      </w:r>
      <w:r w:rsidR="003578B8" w:rsidRPr="007D28B9">
        <w:rPr>
          <w:rFonts w:cs="B Nazanin" w:hint="cs"/>
          <w:rtl/>
        </w:rPr>
        <w:t xml:space="preserve"> </w:t>
      </w:r>
      <w:r w:rsidR="003578B8">
        <w:rPr>
          <w:rFonts w:cs="B Nazanin" w:hint="cs"/>
          <w:rtl/>
        </w:rPr>
        <w:t>1</w:t>
      </w:r>
      <w:r w:rsidR="003578B8" w:rsidRPr="007D28B9">
        <w:rPr>
          <w:rFonts w:cs="B Nazanin" w:hint="cs"/>
          <w:rtl/>
        </w:rPr>
        <w:t xml:space="preserve"> ) </w:t>
      </w:r>
      <w:r w:rsidR="007D49E2">
        <w:rPr>
          <w:rFonts w:cs="B Nazanin" w:hint="cs"/>
          <w:rtl/>
          <w:lang w:bidi="fa-IR"/>
        </w:rPr>
        <w:t>را کسب نماید.</w:t>
      </w:r>
    </w:p>
    <w:p w:rsidR="00F95689" w:rsidRDefault="007126F2" w:rsidP="00365F95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مدیر</w:t>
      </w:r>
      <w:r w:rsidR="006D630F">
        <w:rPr>
          <w:rFonts w:cs="B Nazanin" w:hint="cs"/>
          <w:rtl/>
          <w:lang w:bidi="fa-IR"/>
        </w:rPr>
        <w:t xml:space="preserve"> نباید </w:t>
      </w:r>
      <w:r w:rsidR="00F95689" w:rsidRPr="00C725BE">
        <w:rPr>
          <w:rFonts w:cs="B Nazanin" w:hint="cs"/>
          <w:rtl/>
          <w:lang w:bidi="fa-IR"/>
        </w:rPr>
        <w:t>در ادارات ، سازمانها و ارگانها</w:t>
      </w:r>
      <w:r w:rsidR="009D09A2">
        <w:rPr>
          <w:rFonts w:cs="B Nazanin" w:hint="cs"/>
          <w:rtl/>
          <w:lang w:bidi="fa-IR"/>
        </w:rPr>
        <w:t xml:space="preserve">ی </w:t>
      </w:r>
      <w:r w:rsidR="00FD1E16">
        <w:rPr>
          <w:rFonts w:cs="B Nazanin" w:hint="cs"/>
          <w:rtl/>
          <w:lang w:bidi="fa-IR"/>
        </w:rPr>
        <w:t xml:space="preserve"> دولتی</w:t>
      </w:r>
      <w:r w:rsidR="00365F95">
        <w:rPr>
          <w:rFonts w:cs="B Nazanin" w:hint="cs"/>
          <w:rtl/>
          <w:lang w:bidi="fa-IR"/>
        </w:rPr>
        <w:t xml:space="preserve"> ، وابسته به دولت و نظامی </w:t>
      </w:r>
      <w:r w:rsidR="006D630F">
        <w:rPr>
          <w:rFonts w:cs="B Nazanin" w:hint="cs"/>
          <w:rtl/>
          <w:lang w:bidi="fa-IR"/>
        </w:rPr>
        <w:t xml:space="preserve"> </w:t>
      </w:r>
      <w:r w:rsidR="006D630F" w:rsidRPr="00C725BE">
        <w:rPr>
          <w:rFonts w:cs="B Nazanin" w:hint="cs"/>
          <w:rtl/>
          <w:lang w:bidi="fa-IR"/>
        </w:rPr>
        <w:t>اشتغال</w:t>
      </w:r>
      <w:r w:rsidR="006D630F">
        <w:rPr>
          <w:rFonts w:cs="B Nazanin" w:hint="cs"/>
          <w:rtl/>
          <w:lang w:bidi="fa-IR"/>
        </w:rPr>
        <w:t xml:space="preserve"> داشته باشد</w:t>
      </w:r>
      <w:r w:rsidR="00FD1E16">
        <w:rPr>
          <w:rFonts w:cs="B Nazanin" w:hint="cs"/>
          <w:rtl/>
          <w:lang w:bidi="fa-IR"/>
        </w:rPr>
        <w:t xml:space="preserve"> </w:t>
      </w:r>
      <w:r w:rsidR="009D09A2">
        <w:rPr>
          <w:rFonts w:cs="B Nazanin" w:hint="cs"/>
          <w:rtl/>
          <w:lang w:bidi="fa-IR"/>
        </w:rPr>
        <w:t>.</w:t>
      </w:r>
    </w:p>
    <w:p w:rsidR="00D43988" w:rsidRPr="00C725BE" w:rsidRDefault="00D43988" w:rsidP="005A4497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مدیر نمی تواند بعنوان مسئول فنی  فعالیت های مرتبط با بهداشت محیط در </w:t>
      </w:r>
      <w:r w:rsidR="005A4497">
        <w:rPr>
          <w:rFonts w:cs="B Nazanin" w:hint="cs"/>
          <w:rtl/>
          <w:lang w:bidi="fa-IR"/>
        </w:rPr>
        <w:t>بخش خصوصی</w:t>
      </w:r>
      <w:r>
        <w:rPr>
          <w:rFonts w:cs="B Nazanin" w:hint="cs"/>
          <w:rtl/>
          <w:lang w:bidi="fa-IR"/>
        </w:rPr>
        <w:t xml:space="preserve"> </w:t>
      </w:r>
      <w:r w:rsidR="002B5E67">
        <w:rPr>
          <w:rFonts w:cs="B Nazanin" w:hint="cs"/>
          <w:rtl/>
          <w:lang w:bidi="fa-IR"/>
        </w:rPr>
        <w:t>باشد.</w:t>
      </w:r>
    </w:p>
    <w:p w:rsidR="00F95689" w:rsidRDefault="007126F2" w:rsidP="00696143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F95689" w:rsidRPr="00C725BE">
        <w:rPr>
          <w:rFonts w:cs="B Nazanin" w:hint="cs"/>
          <w:rtl/>
          <w:lang w:bidi="fa-IR"/>
        </w:rPr>
        <w:t xml:space="preserve"> مجاز به تأسيس </w:t>
      </w:r>
      <w:r w:rsidR="009D09A2">
        <w:rPr>
          <w:rFonts w:cs="B Nazanin" w:hint="cs"/>
          <w:rtl/>
          <w:lang w:bidi="fa-IR"/>
        </w:rPr>
        <w:t xml:space="preserve">و </w:t>
      </w:r>
      <w:r w:rsidR="00F95689" w:rsidRPr="00C725BE">
        <w:rPr>
          <w:rFonts w:cs="B Nazanin" w:hint="cs"/>
          <w:rtl/>
          <w:lang w:bidi="fa-IR"/>
        </w:rPr>
        <w:t>اداره بيش از يک آموزشگاه در کل کشور نمي باشد .</w:t>
      </w:r>
    </w:p>
    <w:p w:rsidR="00166757" w:rsidRDefault="00166757" w:rsidP="002B5E67">
      <w:pPr>
        <w:pStyle w:val="ListParagraph"/>
        <w:numPr>
          <w:ilvl w:val="0"/>
          <w:numId w:val="6"/>
        </w:numPr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افرادی که </w:t>
      </w:r>
      <w:r w:rsidR="00573C9C">
        <w:rPr>
          <w:rFonts w:cs="B Nazanin" w:hint="cs"/>
          <w:rtl/>
          <w:lang w:bidi="fa-IR"/>
        </w:rPr>
        <w:t>برابر دستورالعمل های قبلی</w:t>
      </w:r>
      <w:r w:rsidRPr="00684561">
        <w:rPr>
          <w:rFonts w:cs="B Nazanin" w:hint="cs"/>
          <w:rtl/>
          <w:lang w:bidi="fa-IR"/>
        </w:rPr>
        <w:t xml:space="preserve"> آموزشگاه </w:t>
      </w:r>
      <w:r w:rsidR="00763BB3" w:rsidRPr="00684561">
        <w:rPr>
          <w:rFonts w:cs="B Nazanin" w:hint="cs"/>
          <w:rtl/>
          <w:lang w:bidi="fa-IR"/>
        </w:rPr>
        <w:t>تاسیس نموده اند</w:t>
      </w:r>
      <w:r w:rsidR="002B5E67">
        <w:rPr>
          <w:rFonts w:cs="B Nazanin" w:hint="cs"/>
          <w:rtl/>
          <w:lang w:bidi="fa-IR"/>
        </w:rPr>
        <w:t>،</w:t>
      </w:r>
      <w:r w:rsidRPr="00684561">
        <w:rPr>
          <w:rFonts w:cs="B Nazanin" w:hint="cs"/>
          <w:rtl/>
          <w:lang w:bidi="fa-IR"/>
        </w:rPr>
        <w:t xml:space="preserve"> </w:t>
      </w:r>
      <w:r w:rsidR="002B5E67">
        <w:rPr>
          <w:rFonts w:cs="B Nazanin" w:hint="cs"/>
          <w:rtl/>
          <w:lang w:bidi="fa-IR"/>
        </w:rPr>
        <w:t xml:space="preserve">از بند 1 شرایط مدیر مستثنی می باشند </w:t>
      </w:r>
      <w:r w:rsidRPr="00684561">
        <w:rPr>
          <w:rFonts w:cs="B Nazanin" w:hint="cs"/>
          <w:rtl/>
          <w:lang w:bidi="fa-IR"/>
        </w:rPr>
        <w:t xml:space="preserve"> .</w:t>
      </w:r>
    </w:p>
    <w:p w:rsidR="00365F95" w:rsidRDefault="00365F95" w:rsidP="00365F95">
      <w:pPr>
        <w:ind w:right="-142"/>
        <w:jc w:val="both"/>
        <w:rPr>
          <w:rFonts w:cs="B Nazanin"/>
          <w:rtl/>
          <w:lang w:bidi="fa-IR"/>
        </w:rPr>
      </w:pPr>
    </w:p>
    <w:p w:rsidR="00365F95" w:rsidRPr="00854356" w:rsidRDefault="00365F95" w:rsidP="0029029E">
      <w:pPr>
        <w:tabs>
          <w:tab w:val="right" w:pos="198"/>
          <w:tab w:val="right" w:pos="1332"/>
        </w:tabs>
        <w:ind w:right="-142"/>
        <w:jc w:val="both"/>
        <w:rPr>
          <w:rFonts w:cs="B Titr"/>
          <w:rtl/>
          <w:lang w:bidi="fa-IR"/>
        </w:rPr>
      </w:pPr>
      <w:r w:rsidRPr="00854356">
        <w:rPr>
          <w:rFonts w:cs="B Titr" w:hint="cs"/>
          <w:b/>
          <w:bCs/>
          <w:rtl/>
        </w:rPr>
        <w:t xml:space="preserve">ماده </w:t>
      </w:r>
      <w:r w:rsidR="0029029E" w:rsidRPr="00854356">
        <w:rPr>
          <w:rFonts w:cs="B Titr" w:hint="cs"/>
          <w:b/>
          <w:bCs/>
          <w:rtl/>
        </w:rPr>
        <w:t>4</w:t>
      </w:r>
      <w:r w:rsidRPr="00854356">
        <w:rPr>
          <w:rFonts w:cs="B Titr" w:hint="cs"/>
          <w:b/>
          <w:bCs/>
          <w:rtl/>
        </w:rPr>
        <w:t xml:space="preserve"> -</w:t>
      </w:r>
      <w:r w:rsidRPr="00854356">
        <w:rPr>
          <w:rFonts w:cs="B Titr" w:hint="cs"/>
          <w:rtl/>
          <w:lang w:bidi="fa-IR"/>
        </w:rPr>
        <w:t xml:space="preserve"> وظایف </w:t>
      </w:r>
      <w:r w:rsidR="007126F2">
        <w:rPr>
          <w:rFonts w:cs="B Titr" w:hint="cs"/>
          <w:rtl/>
          <w:lang w:bidi="fa-IR"/>
        </w:rPr>
        <w:t>مدیر</w:t>
      </w:r>
    </w:p>
    <w:p w:rsidR="00A41F79" w:rsidRPr="00854356" w:rsidRDefault="00A41F79" w:rsidP="00A41F79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 xml:space="preserve">تهیه </w:t>
      </w:r>
      <w:r>
        <w:rPr>
          <w:rFonts w:cs="B Nazanin" w:hint="cs"/>
          <w:rtl/>
          <w:lang w:bidi="fa-IR"/>
        </w:rPr>
        <w:t xml:space="preserve">، </w:t>
      </w:r>
      <w:r w:rsidRPr="00854356">
        <w:rPr>
          <w:rFonts w:cs="B Nazanin" w:hint="cs"/>
          <w:rtl/>
          <w:lang w:bidi="fa-IR"/>
        </w:rPr>
        <w:t>تدوین</w:t>
      </w:r>
      <w:r>
        <w:rPr>
          <w:rFonts w:cs="B Nazanin" w:hint="cs"/>
          <w:rtl/>
          <w:lang w:bidi="fa-IR"/>
        </w:rPr>
        <w:t xml:space="preserve"> و اجرای</w:t>
      </w:r>
      <w:r w:rsidRPr="00854356">
        <w:rPr>
          <w:rFonts w:cs="B Nazanin" w:hint="cs"/>
          <w:rtl/>
          <w:lang w:bidi="fa-IR"/>
        </w:rPr>
        <w:t xml:space="preserve"> برنامه آموزشی</w:t>
      </w:r>
      <w:r>
        <w:rPr>
          <w:rFonts w:cs="B Nazanin" w:hint="cs"/>
          <w:rtl/>
          <w:lang w:bidi="fa-IR"/>
        </w:rPr>
        <w:t xml:space="preserve"> و نظارت بر آن</w:t>
      </w:r>
      <w:r w:rsidRPr="00854356">
        <w:rPr>
          <w:rFonts w:cs="B Nazanin" w:hint="cs"/>
          <w:rtl/>
          <w:lang w:bidi="fa-IR"/>
        </w:rPr>
        <w:t xml:space="preserve"> </w:t>
      </w:r>
      <w:r w:rsidR="00DF0BAA">
        <w:rPr>
          <w:rFonts w:cs="B Nazanin" w:hint="cs"/>
          <w:rtl/>
          <w:lang w:bidi="fa-IR"/>
        </w:rPr>
        <w:t xml:space="preserve">. </w:t>
      </w:r>
    </w:p>
    <w:p w:rsidR="00B55399" w:rsidRPr="00854356" w:rsidRDefault="00B55399" w:rsidP="00696FE0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>اجرای دستورالعمل و بخشنامه های صادره توسط دستگاه نظارت</w:t>
      </w:r>
      <w:r w:rsidR="00DF0BAA">
        <w:rPr>
          <w:rFonts w:cs="B Nazanin" w:hint="cs"/>
          <w:rtl/>
          <w:lang w:bidi="fa-IR"/>
        </w:rPr>
        <w:t>.</w:t>
      </w:r>
    </w:p>
    <w:p w:rsidR="00365F95" w:rsidRPr="00854356" w:rsidRDefault="00365F95" w:rsidP="00DF0BAA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 xml:space="preserve">نظارت مستمر و فعال بر کلیه خدمات آموزشی </w:t>
      </w:r>
      <w:r w:rsidR="00DF0BAA">
        <w:rPr>
          <w:rFonts w:cs="B Nazanin" w:hint="cs"/>
          <w:rtl/>
          <w:lang w:bidi="fa-IR"/>
        </w:rPr>
        <w:t xml:space="preserve">که </w:t>
      </w:r>
      <w:r w:rsidRPr="00854356">
        <w:rPr>
          <w:rFonts w:cs="B Nazanin" w:hint="cs"/>
          <w:rtl/>
          <w:lang w:bidi="fa-IR"/>
        </w:rPr>
        <w:t>توسط آموزشگاه</w:t>
      </w:r>
      <w:r w:rsidR="00DF0BAA">
        <w:rPr>
          <w:rFonts w:cs="B Nazanin" w:hint="cs"/>
          <w:rtl/>
          <w:lang w:bidi="fa-IR"/>
        </w:rPr>
        <w:t xml:space="preserve"> </w:t>
      </w:r>
      <w:r w:rsidR="00DF0BAA" w:rsidRPr="00854356">
        <w:rPr>
          <w:rFonts w:cs="B Nazanin" w:hint="cs"/>
          <w:rtl/>
          <w:lang w:bidi="fa-IR"/>
        </w:rPr>
        <w:t xml:space="preserve">ارائه </w:t>
      </w:r>
      <w:r w:rsidR="00DF0BAA">
        <w:rPr>
          <w:rFonts w:cs="B Nazanin" w:hint="cs"/>
          <w:rtl/>
          <w:lang w:bidi="fa-IR"/>
        </w:rPr>
        <w:t>می شود.</w:t>
      </w:r>
    </w:p>
    <w:p w:rsidR="00B55399" w:rsidRPr="00854356" w:rsidRDefault="00B55399" w:rsidP="00696FE0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>نظارت بر حسن انجام گردش کار اجرایی آموزشگاه و تعرفه آموزش</w:t>
      </w:r>
    </w:p>
    <w:p w:rsidR="00365F95" w:rsidRPr="00854356" w:rsidRDefault="00365F95" w:rsidP="00A41F79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 xml:space="preserve">بررسی مدرسین مطابق دستورالعمل و </w:t>
      </w:r>
      <w:r w:rsidR="00EA30F1">
        <w:rPr>
          <w:rFonts w:cs="B Nazanin" w:hint="cs"/>
          <w:rtl/>
          <w:lang w:bidi="fa-IR"/>
        </w:rPr>
        <w:t>مجوز</w:t>
      </w:r>
      <w:r w:rsidRPr="00854356">
        <w:rPr>
          <w:rFonts w:cs="B Nazanin" w:hint="cs"/>
          <w:rtl/>
          <w:lang w:bidi="fa-IR"/>
        </w:rPr>
        <w:t xml:space="preserve"> تدریس</w:t>
      </w:r>
    </w:p>
    <w:p w:rsidR="00696FE0" w:rsidRPr="00854356" w:rsidRDefault="00696FE0" w:rsidP="00696FE0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>نظارت بر عملکرد پرسنل و مدرسین آموزشگاه</w:t>
      </w:r>
    </w:p>
    <w:p w:rsidR="00365F95" w:rsidRPr="00854356" w:rsidRDefault="00365F95" w:rsidP="005E1116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 xml:space="preserve">نظارت بر وضعیت بهداشتی آموزشگاه ، تجهیزات و لوازم </w:t>
      </w:r>
    </w:p>
    <w:p w:rsidR="00365F95" w:rsidRPr="00854356" w:rsidRDefault="00365F95" w:rsidP="00696FE0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 xml:space="preserve">تهیه ، تنظیم و نگهداری پرونده و مستندات قانونی مطابق </w:t>
      </w:r>
      <w:r w:rsidR="00803018">
        <w:rPr>
          <w:rFonts w:cs="B Nazanin" w:hint="cs"/>
          <w:rtl/>
          <w:lang w:bidi="fa-IR"/>
        </w:rPr>
        <w:t xml:space="preserve">این </w:t>
      </w:r>
      <w:r w:rsidRPr="00854356">
        <w:rPr>
          <w:rFonts w:cs="B Nazanin" w:hint="cs"/>
          <w:rtl/>
          <w:lang w:bidi="fa-IR"/>
        </w:rPr>
        <w:t>دستورالعمل</w:t>
      </w:r>
    </w:p>
    <w:p w:rsidR="00365F95" w:rsidRPr="00854356" w:rsidRDefault="00365F95" w:rsidP="00696FE0">
      <w:pPr>
        <w:pStyle w:val="ListParagraph"/>
        <w:numPr>
          <w:ilvl w:val="0"/>
          <w:numId w:val="13"/>
        </w:numPr>
        <w:tabs>
          <w:tab w:val="right" w:pos="198"/>
          <w:tab w:val="right" w:pos="1332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>تهیه و ارسال آمار و عملکرد مطابق فرمت ابلاغی دستگاه نظارت</w:t>
      </w:r>
    </w:p>
    <w:p w:rsidR="00365F95" w:rsidRPr="00854356" w:rsidRDefault="00B55399" w:rsidP="00696FE0">
      <w:pPr>
        <w:pStyle w:val="ListParagraph"/>
        <w:numPr>
          <w:ilvl w:val="0"/>
          <w:numId w:val="13"/>
        </w:numPr>
        <w:tabs>
          <w:tab w:val="right" w:pos="198"/>
          <w:tab w:val="right" w:pos="566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 xml:space="preserve">صدور گواهینامه </w:t>
      </w:r>
      <w:r w:rsidR="00365F95" w:rsidRPr="00854356">
        <w:rPr>
          <w:rFonts w:cs="B Nazanin" w:hint="cs"/>
          <w:rtl/>
          <w:lang w:bidi="fa-IR"/>
        </w:rPr>
        <w:t>شرکت در دوره  برای آموزش گیرندگان</w:t>
      </w:r>
      <w:r w:rsidRPr="00854356">
        <w:rPr>
          <w:rFonts w:cs="B Nazanin" w:hint="cs"/>
          <w:rtl/>
          <w:lang w:bidi="fa-IR"/>
        </w:rPr>
        <w:t>ی</w:t>
      </w:r>
      <w:r w:rsidR="00DF0BAA">
        <w:rPr>
          <w:rFonts w:cs="B Nazanin" w:hint="cs"/>
          <w:rtl/>
          <w:lang w:bidi="fa-IR"/>
        </w:rPr>
        <w:t xml:space="preserve"> </w:t>
      </w:r>
      <w:r w:rsidRPr="00854356">
        <w:rPr>
          <w:rFonts w:cs="B Nazanin" w:hint="cs"/>
          <w:rtl/>
          <w:lang w:bidi="fa-IR"/>
        </w:rPr>
        <w:t xml:space="preserve">که  دوره را با موفقیت سپری نمودند. </w:t>
      </w:r>
    </w:p>
    <w:p w:rsidR="00B55399" w:rsidRPr="00854356" w:rsidRDefault="008A2679" w:rsidP="008A2679">
      <w:pPr>
        <w:pStyle w:val="ListParagraph"/>
        <w:numPr>
          <w:ilvl w:val="0"/>
          <w:numId w:val="13"/>
        </w:numPr>
        <w:tabs>
          <w:tab w:val="right" w:pos="198"/>
          <w:tab w:val="right" w:pos="566"/>
        </w:tabs>
        <w:ind w:left="566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پاسخگو بودن</w:t>
      </w:r>
      <w:r w:rsidR="00B55399" w:rsidRPr="00854356">
        <w:rPr>
          <w:rFonts w:cs="B Nazanin" w:hint="cs"/>
          <w:rtl/>
          <w:lang w:bidi="fa-IR"/>
        </w:rPr>
        <w:t xml:space="preserve"> به </w:t>
      </w:r>
      <w:r>
        <w:rPr>
          <w:rFonts w:cs="B Nazanin" w:hint="cs"/>
          <w:rtl/>
          <w:lang w:bidi="fa-IR"/>
        </w:rPr>
        <w:t xml:space="preserve">تخلف از </w:t>
      </w:r>
      <w:r w:rsidR="00803018">
        <w:rPr>
          <w:rFonts w:cs="B Nazanin" w:hint="cs"/>
          <w:rtl/>
          <w:lang w:bidi="fa-IR"/>
        </w:rPr>
        <w:t>مقررات این دستورا</w:t>
      </w:r>
      <w:r>
        <w:rPr>
          <w:rFonts w:cs="B Nazanin" w:hint="cs"/>
          <w:rtl/>
          <w:lang w:bidi="fa-IR"/>
        </w:rPr>
        <w:t>ل</w:t>
      </w:r>
      <w:r w:rsidR="00803018">
        <w:rPr>
          <w:rFonts w:cs="B Nazanin" w:hint="cs"/>
          <w:rtl/>
          <w:lang w:bidi="fa-IR"/>
        </w:rPr>
        <w:t xml:space="preserve">عمل </w:t>
      </w:r>
      <w:r w:rsidR="00EA30F1">
        <w:rPr>
          <w:rFonts w:cs="B Nazanin" w:hint="cs"/>
          <w:rtl/>
          <w:lang w:bidi="fa-IR"/>
        </w:rPr>
        <w:t>در آموزشگاه</w:t>
      </w:r>
      <w:r w:rsidR="00B55399" w:rsidRPr="00854356">
        <w:rPr>
          <w:rFonts w:cs="B Nazanin" w:hint="cs"/>
          <w:rtl/>
          <w:lang w:bidi="fa-IR"/>
        </w:rPr>
        <w:t xml:space="preserve"> </w:t>
      </w:r>
      <w:r w:rsidR="00EA30F1">
        <w:rPr>
          <w:rFonts w:cs="B Nazanin" w:hint="cs"/>
          <w:rtl/>
          <w:lang w:bidi="fa-IR"/>
        </w:rPr>
        <w:t>(</w:t>
      </w:r>
      <w:r w:rsidR="00B55399" w:rsidRPr="00854356">
        <w:rPr>
          <w:rFonts w:cs="B Nazanin" w:hint="cs"/>
          <w:rtl/>
          <w:lang w:bidi="fa-IR"/>
        </w:rPr>
        <w:t xml:space="preserve"> پرسنل</w:t>
      </w:r>
      <w:r w:rsidR="00EA30F1">
        <w:rPr>
          <w:rFonts w:cs="B Nazanin" w:hint="cs"/>
          <w:rtl/>
          <w:lang w:bidi="fa-IR"/>
        </w:rPr>
        <w:t>ی</w:t>
      </w:r>
      <w:r w:rsidR="00B55399" w:rsidRPr="00854356">
        <w:rPr>
          <w:rFonts w:cs="B Nazanin" w:hint="cs"/>
          <w:rtl/>
          <w:lang w:bidi="fa-IR"/>
        </w:rPr>
        <w:t xml:space="preserve"> </w:t>
      </w:r>
      <w:r w:rsidR="00EA30F1">
        <w:rPr>
          <w:rFonts w:cs="B Nazanin" w:hint="cs"/>
          <w:rtl/>
          <w:lang w:bidi="fa-IR"/>
        </w:rPr>
        <w:t>،</w:t>
      </w:r>
      <w:r w:rsidR="00B55399" w:rsidRPr="00854356">
        <w:rPr>
          <w:rFonts w:cs="B Nazanin" w:hint="cs"/>
          <w:rtl/>
          <w:lang w:bidi="fa-IR"/>
        </w:rPr>
        <w:t xml:space="preserve"> مدرسین</w:t>
      </w:r>
      <w:r w:rsidR="00EA30F1">
        <w:rPr>
          <w:rFonts w:cs="B Nazanin" w:hint="cs"/>
          <w:rtl/>
          <w:lang w:bidi="fa-IR"/>
        </w:rPr>
        <w:t xml:space="preserve"> و خود </w:t>
      </w:r>
      <w:r w:rsidR="007126F2">
        <w:rPr>
          <w:rFonts w:cs="B Nazanin" w:hint="cs"/>
          <w:rtl/>
          <w:lang w:bidi="fa-IR"/>
        </w:rPr>
        <w:t>مدیر</w:t>
      </w:r>
      <w:r w:rsidR="0063428F">
        <w:rPr>
          <w:rFonts w:cs="B Nazanin" w:hint="cs"/>
          <w:rtl/>
          <w:lang w:bidi="fa-IR"/>
        </w:rPr>
        <w:t xml:space="preserve"> </w:t>
      </w:r>
      <w:r w:rsidR="00EA30F1">
        <w:rPr>
          <w:rFonts w:cs="B Nazanin" w:hint="cs"/>
          <w:rtl/>
          <w:lang w:bidi="fa-IR"/>
        </w:rPr>
        <w:t xml:space="preserve">) </w:t>
      </w:r>
    </w:p>
    <w:p w:rsidR="00B55399" w:rsidRPr="00854356" w:rsidRDefault="00B55399" w:rsidP="00696FE0">
      <w:pPr>
        <w:pStyle w:val="ListParagraph"/>
        <w:numPr>
          <w:ilvl w:val="0"/>
          <w:numId w:val="13"/>
        </w:numPr>
        <w:tabs>
          <w:tab w:val="right" w:pos="198"/>
          <w:tab w:val="right" w:pos="566"/>
        </w:tabs>
        <w:ind w:left="566" w:right="-142" w:hanging="284"/>
        <w:jc w:val="both"/>
        <w:rPr>
          <w:rFonts w:cs="B Nazanin"/>
          <w:lang w:bidi="fa-IR"/>
        </w:rPr>
      </w:pPr>
      <w:r w:rsidRPr="00854356">
        <w:rPr>
          <w:rFonts w:cs="B Nazanin" w:hint="cs"/>
          <w:rtl/>
          <w:lang w:bidi="fa-IR"/>
        </w:rPr>
        <w:t>نظارت بر رعایت موازین اسلامی و اخلاقی</w:t>
      </w:r>
    </w:p>
    <w:p w:rsidR="00696FE0" w:rsidRPr="00854356" w:rsidRDefault="00696FE0" w:rsidP="00696FE0">
      <w:pPr>
        <w:pStyle w:val="ListParagraph"/>
        <w:numPr>
          <w:ilvl w:val="0"/>
          <w:numId w:val="13"/>
        </w:numPr>
        <w:tabs>
          <w:tab w:val="right" w:pos="198"/>
          <w:tab w:val="right" w:pos="566"/>
        </w:tabs>
        <w:ind w:left="566" w:right="-142" w:hanging="284"/>
        <w:jc w:val="both"/>
        <w:rPr>
          <w:rFonts w:cs="B Nazanin"/>
          <w:rtl/>
          <w:lang w:bidi="fa-IR"/>
        </w:rPr>
      </w:pPr>
      <w:r w:rsidRPr="00854356">
        <w:rPr>
          <w:rFonts w:cs="B Nazanin" w:hint="cs"/>
          <w:rtl/>
          <w:lang w:bidi="fa-IR"/>
        </w:rPr>
        <w:t>تامین تجهیز ات عمومی و ملزومات مورد نیاز برابر دستورالعمل</w:t>
      </w:r>
    </w:p>
    <w:p w:rsidR="00365F95" w:rsidRPr="00854356" w:rsidRDefault="00365F95" w:rsidP="00696FE0">
      <w:pPr>
        <w:tabs>
          <w:tab w:val="right" w:pos="566"/>
        </w:tabs>
        <w:ind w:left="566" w:right="-142" w:hanging="284"/>
        <w:jc w:val="both"/>
        <w:rPr>
          <w:rFonts w:cs="B Nazanin"/>
          <w:rtl/>
          <w:lang w:bidi="fa-IR"/>
        </w:rPr>
      </w:pPr>
    </w:p>
    <w:p w:rsidR="004B073F" w:rsidRPr="00D919CA" w:rsidRDefault="004B073F" w:rsidP="00955900">
      <w:pPr>
        <w:ind w:right="-142"/>
        <w:jc w:val="both"/>
        <w:rPr>
          <w:rFonts w:cs="B Titr"/>
          <w:b/>
          <w:bCs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>
        <w:rPr>
          <w:rFonts w:cs="B Titr" w:hint="cs"/>
          <w:b/>
          <w:bCs/>
          <w:rtl/>
        </w:rPr>
        <w:t>5</w:t>
      </w:r>
      <w:r w:rsidRPr="001D27F6">
        <w:rPr>
          <w:rFonts w:cs="B Titr" w:hint="cs"/>
          <w:b/>
          <w:bCs/>
          <w:rtl/>
        </w:rPr>
        <w:t xml:space="preserve">- </w:t>
      </w:r>
      <w:r w:rsidR="00955900">
        <w:rPr>
          <w:rFonts w:cs="B Titr" w:hint="cs"/>
          <w:b/>
          <w:bCs/>
          <w:rtl/>
        </w:rPr>
        <w:t>تعداد</w:t>
      </w:r>
      <w:r w:rsidRPr="00D919CA">
        <w:rPr>
          <w:rFonts w:cs="B Titr" w:hint="cs"/>
          <w:b/>
          <w:bCs/>
          <w:rtl/>
        </w:rPr>
        <w:t xml:space="preserve"> آموزشگاه </w:t>
      </w:r>
    </w:p>
    <w:p w:rsidR="004B073F" w:rsidRDefault="004B073F" w:rsidP="001D4783">
      <w:pPr>
        <w:ind w:right="-14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</w:t>
      </w:r>
      <w:r w:rsidRPr="007D28B9">
        <w:rPr>
          <w:rFonts w:cs="B Nazanin" w:hint="cs"/>
          <w:rtl/>
        </w:rPr>
        <w:t>تعداد</w:t>
      </w:r>
      <w:r w:rsidR="000F4BB9">
        <w:rPr>
          <w:rFonts w:cs="B Nazanin" w:hint="cs"/>
          <w:rtl/>
        </w:rPr>
        <w:t xml:space="preserve"> </w:t>
      </w:r>
      <w:r w:rsidRPr="007D28B9">
        <w:rPr>
          <w:rFonts w:cs="B Nazanin" w:hint="cs"/>
          <w:rtl/>
        </w:rPr>
        <w:t>آموزشگاه</w:t>
      </w:r>
      <w:r w:rsidR="000F4BB9">
        <w:rPr>
          <w:rFonts w:cs="B Nazanin" w:hint="cs"/>
          <w:rtl/>
        </w:rPr>
        <w:t xml:space="preserve"> مورد نیاز برای </w:t>
      </w:r>
      <w:r w:rsidRPr="007D28B9">
        <w:rPr>
          <w:rFonts w:cs="B Nazanin" w:hint="cs"/>
          <w:rtl/>
        </w:rPr>
        <w:t>هر</w:t>
      </w:r>
      <w:r w:rsidR="000F4BB9">
        <w:rPr>
          <w:rFonts w:cs="B Nazanin" w:hint="cs"/>
          <w:rtl/>
        </w:rPr>
        <w:t xml:space="preserve"> شهرستان / </w:t>
      </w:r>
      <w:r w:rsidRPr="007D28B9">
        <w:rPr>
          <w:rFonts w:cs="B Nazanin" w:hint="cs"/>
          <w:rtl/>
        </w:rPr>
        <w:t xml:space="preserve">منطقه به نسبت جمعيت آموزش گيرنده </w:t>
      </w:r>
      <w:r w:rsidR="000F4BB9">
        <w:rPr>
          <w:rFonts w:cs="B Nazanin" w:hint="cs"/>
          <w:rtl/>
        </w:rPr>
        <w:t xml:space="preserve">محاسبه می شود </w:t>
      </w:r>
      <w:r w:rsidR="008C4A99">
        <w:rPr>
          <w:rFonts w:cs="B Nazanin" w:hint="cs"/>
          <w:rtl/>
        </w:rPr>
        <w:t>،</w:t>
      </w:r>
      <w:r w:rsidR="00B46FC6">
        <w:rPr>
          <w:rFonts w:cs="B Nazanin" w:hint="cs"/>
          <w:rtl/>
        </w:rPr>
        <w:t xml:space="preserve"> ملاک محاسبه تعداد آموزشگاه مورد نیاز ،</w:t>
      </w:r>
      <w:r>
        <w:rPr>
          <w:rFonts w:cs="B Nazanin" w:hint="cs"/>
          <w:rtl/>
        </w:rPr>
        <w:t xml:space="preserve">پنج </w:t>
      </w:r>
      <w:r w:rsidRPr="007D28B9">
        <w:rPr>
          <w:rFonts w:cs="B Nazanin" w:hint="cs"/>
          <w:rtl/>
        </w:rPr>
        <w:t xml:space="preserve">هزار </w:t>
      </w:r>
      <w:r w:rsidRPr="007D28B9">
        <w:rPr>
          <w:rFonts w:cs="B Nazanin"/>
        </w:rPr>
        <w:t xml:space="preserve"> </w:t>
      </w:r>
      <w:r w:rsidRPr="007D28B9">
        <w:rPr>
          <w:rFonts w:cs="B Nazanin" w:hint="cs"/>
          <w:rtl/>
        </w:rPr>
        <w:t>(</w:t>
      </w:r>
      <w:r>
        <w:rPr>
          <w:rFonts w:cs="B Nazanin" w:hint="cs"/>
          <w:rtl/>
        </w:rPr>
        <w:t>5</w:t>
      </w:r>
      <w:r w:rsidRPr="007D28B9">
        <w:rPr>
          <w:rFonts w:cs="B Nazanin" w:hint="cs"/>
          <w:rtl/>
        </w:rPr>
        <w:t>000)</w:t>
      </w:r>
      <w:r w:rsidRPr="007D28B9">
        <w:rPr>
          <w:rFonts w:cs="B Nazanin"/>
        </w:rPr>
        <w:t xml:space="preserve"> </w:t>
      </w:r>
      <w:r w:rsidRPr="007D28B9">
        <w:rPr>
          <w:rFonts w:cs="B Nazanin" w:hint="cs"/>
          <w:rtl/>
        </w:rPr>
        <w:t xml:space="preserve">نفر آموزش گيرنده </w:t>
      </w:r>
      <w:r w:rsidR="00B46FC6">
        <w:rPr>
          <w:rFonts w:cs="B Nazanin" w:hint="cs"/>
          <w:rtl/>
        </w:rPr>
        <w:t xml:space="preserve"> می باشد.</w:t>
      </w:r>
      <w:r w:rsidR="001D4783">
        <w:rPr>
          <w:rFonts w:cs="B Nazanin" w:hint="cs"/>
          <w:rtl/>
        </w:rPr>
        <w:t xml:space="preserve"> بدیهی است</w:t>
      </w:r>
      <w:r w:rsidR="00B46FC6">
        <w:rPr>
          <w:rFonts w:cs="B Nazanin" w:hint="cs"/>
          <w:rtl/>
        </w:rPr>
        <w:t xml:space="preserve"> تا</w:t>
      </w:r>
      <w:r w:rsidR="001D4783">
        <w:rPr>
          <w:rFonts w:cs="B Nazanin" w:hint="cs"/>
          <w:rtl/>
        </w:rPr>
        <w:t xml:space="preserve"> پنج </w:t>
      </w:r>
      <w:r w:rsidR="001D4783" w:rsidRPr="007D28B9">
        <w:rPr>
          <w:rFonts w:cs="B Nazanin" w:hint="cs"/>
          <w:rtl/>
        </w:rPr>
        <w:t xml:space="preserve">هزار </w:t>
      </w:r>
      <w:r w:rsidR="001D4783" w:rsidRPr="007D28B9">
        <w:rPr>
          <w:rFonts w:cs="B Nazanin"/>
        </w:rPr>
        <w:t xml:space="preserve"> </w:t>
      </w:r>
      <w:r w:rsidR="001D4783" w:rsidRPr="007D28B9">
        <w:rPr>
          <w:rFonts w:cs="B Nazanin" w:hint="cs"/>
          <w:rtl/>
        </w:rPr>
        <w:t>(</w:t>
      </w:r>
      <w:r w:rsidR="001D4783">
        <w:rPr>
          <w:rFonts w:cs="B Nazanin" w:hint="cs"/>
          <w:rtl/>
        </w:rPr>
        <w:t>5</w:t>
      </w:r>
      <w:r w:rsidR="001D4783" w:rsidRPr="007D28B9">
        <w:rPr>
          <w:rFonts w:cs="B Nazanin" w:hint="cs"/>
          <w:rtl/>
        </w:rPr>
        <w:t>000)</w:t>
      </w:r>
      <w:r w:rsidR="001D4783" w:rsidRPr="007D28B9">
        <w:rPr>
          <w:rFonts w:cs="B Nazanin"/>
        </w:rPr>
        <w:t xml:space="preserve"> </w:t>
      </w:r>
      <w:r w:rsidR="001D4783">
        <w:rPr>
          <w:rFonts w:cs="B Nazanin" w:hint="cs"/>
          <w:rtl/>
        </w:rPr>
        <w:t>نفر آموزش گيرنده</w:t>
      </w:r>
      <w:r w:rsidR="00B46FC6">
        <w:rPr>
          <w:rFonts w:cs="B Nazanin" w:hint="cs"/>
          <w:rtl/>
        </w:rPr>
        <w:t xml:space="preserve"> </w:t>
      </w:r>
      <w:r w:rsidRPr="007D28B9">
        <w:rPr>
          <w:rFonts w:cs="B Nazanin" w:hint="cs"/>
          <w:rtl/>
        </w:rPr>
        <w:t>يک</w:t>
      </w:r>
      <w:r w:rsidR="00B46FC6">
        <w:rPr>
          <w:rFonts w:cs="B Nazanin" w:hint="cs"/>
          <w:rtl/>
        </w:rPr>
        <w:t xml:space="preserve"> پروانه</w:t>
      </w:r>
      <w:r w:rsidRPr="007D28B9">
        <w:rPr>
          <w:rFonts w:cs="B Nazanin" w:hint="cs"/>
          <w:rtl/>
        </w:rPr>
        <w:t xml:space="preserve"> آموزشگاه </w:t>
      </w:r>
      <w:r w:rsidR="00B46FC6">
        <w:rPr>
          <w:rFonts w:cs="B Nazanin" w:hint="cs"/>
          <w:rtl/>
        </w:rPr>
        <w:t xml:space="preserve">صادر </w:t>
      </w:r>
      <w:r w:rsidR="001D4783">
        <w:rPr>
          <w:rFonts w:cs="B Nazanin" w:hint="cs"/>
          <w:rtl/>
        </w:rPr>
        <w:t>خواهد شد</w:t>
      </w:r>
      <w:r w:rsidRPr="007D28B9">
        <w:rPr>
          <w:rFonts w:cs="B Nazanin" w:hint="cs"/>
          <w:rtl/>
        </w:rPr>
        <w:t xml:space="preserve"> .</w:t>
      </w:r>
      <w:r>
        <w:rPr>
          <w:rFonts w:cs="B Nazanin" w:hint="cs"/>
          <w:rtl/>
        </w:rPr>
        <w:t xml:space="preserve"> </w:t>
      </w:r>
    </w:p>
    <w:p w:rsidR="008C3E4A" w:rsidRDefault="005821FC" w:rsidP="00C242D1">
      <w:pPr>
        <w:ind w:right="-142"/>
        <w:jc w:val="both"/>
        <w:rPr>
          <w:rFonts w:cs="B Nazanin"/>
          <w:rtl/>
        </w:rPr>
      </w:pPr>
      <w:r w:rsidRPr="00E7192D">
        <w:rPr>
          <w:rFonts w:cs="B Nazanin" w:hint="cs"/>
          <w:b/>
          <w:bCs/>
          <w:rtl/>
        </w:rPr>
        <w:t>تبصره</w:t>
      </w:r>
      <w:r>
        <w:rPr>
          <w:rFonts w:cs="B Nazanin" w:hint="cs"/>
          <w:b/>
          <w:bCs/>
          <w:rtl/>
        </w:rPr>
        <w:t xml:space="preserve"> 1</w:t>
      </w:r>
      <w:r w:rsidRPr="00E7192D">
        <w:rPr>
          <w:rFonts w:cs="B Nazanin" w:hint="cs"/>
          <w:b/>
          <w:bCs/>
          <w:rtl/>
        </w:rPr>
        <w:t xml:space="preserve"> :</w:t>
      </w:r>
      <w:r>
        <w:rPr>
          <w:rFonts w:cs="B Nazanin" w:hint="cs"/>
          <w:rtl/>
          <w:lang w:bidi="fa-IR"/>
        </w:rPr>
        <w:t xml:space="preserve"> در صورتیکه </w:t>
      </w:r>
      <w:r w:rsidRPr="007D28B9">
        <w:rPr>
          <w:rFonts w:cs="B Nazanin" w:hint="cs"/>
          <w:rtl/>
        </w:rPr>
        <w:t>جمعيت آموزش گيرنده</w:t>
      </w:r>
      <w:r>
        <w:rPr>
          <w:rFonts w:cs="B Nazanin" w:hint="cs"/>
          <w:rtl/>
        </w:rPr>
        <w:t xml:space="preserve"> 30% </w:t>
      </w:r>
      <w:r w:rsidR="00D3406F">
        <w:rPr>
          <w:rFonts w:cs="B Nazanin" w:hint="cs"/>
          <w:rtl/>
        </w:rPr>
        <w:t xml:space="preserve">بیشتر از </w:t>
      </w:r>
      <w:r w:rsidR="001D4783">
        <w:rPr>
          <w:rFonts w:cs="B Nazanin" w:hint="cs"/>
          <w:rtl/>
        </w:rPr>
        <w:t>ملاک محاسبه</w:t>
      </w:r>
      <w:r w:rsidR="00D3406F">
        <w:rPr>
          <w:rFonts w:cs="B Nazanin" w:hint="cs"/>
          <w:rtl/>
        </w:rPr>
        <w:t xml:space="preserve"> باشد </w:t>
      </w:r>
      <w:r w:rsidR="00B46FC6">
        <w:rPr>
          <w:rFonts w:cs="B Nazanin" w:hint="cs"/>
          <w:rtl/>
        </w:rPr>
        <w:t>پروانه</w:t>
      </w:r>
      <w:r w:rsidR="00D3406F">
        <w:rPr>
          <w:rFonts w:cs="B Nazanin" w:hint="cs"/>
          <w:rtl/>
        </w:rPr>
        <w:t xml:space="preserve"> بعدی صادر خواهد شد</w:t>
      </w:r>
      <w:r w:rsidR="001D4783">
        <w:rPr>
          <w:rFonts w:cs="B Nazanin" w:hint="cs"/>
          <w:rtl/>
        </w:rPr>
        <w:t xml:space="preserve">. </w:t>
      </w:r>
      <w:r w:rsidR="00C242D1">
        <w:rPr>
          <w:rFonts w:cs="B Nazanin" w:hint="cs"/>
          <w:rtl/>
        </w:rPr>
        <w:t xml:space="preserve">تا 7500 </w:t>
      </w:r>
      <w:r w:rsidR="00C242D1" w:rsidRPr="007D28B9">
        <w:rPr>
          <w:rFonts w:cs="B Nazanin" w:hint="cs"/>
          <w:rtl/>
        </w:rPr>
        <w:t xml:space="preserve">نفر آموزش گيرنده </w:t>
      </w:r>
      <w:r w:rsidR="00C242D1">
        <w:rPr>
          <w:rFonts w:cs="B Nazanin" w:hint="cs"/>
          <w:rtl/>
        </w:rPr>
        <w:t xml:space="preserve">، تحت پوشش آموزشگاه اول قرار می گیرد.  </w:t>
      </w:r>
    </w:p>
    <w:p w:rsidR="006E5B71" w:rsidRDefault="006E5B71" w:rsidP="005821FC">
      <w:pPr>
        <w:ind w:right="-142"/>
        <w:jc w:val="both"/>
        <w:rPr>
          <w:rFonts w:cs="B Nazanin"/>
          <w:rtl/>
        </w:rPr>
      </w:pPr>
    </w:p>
    <w:p w:rsidR="00D3406F" w:rsidRDefault="004B073F" w:rsidP="00D3406F">
      <w:pPr>
        <w:ind w:right="-142"/>
        <w:jc w:val="both"/>
        <w:rPr>
          <w:rFonts w:cs="B Nazanin"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>
        <w:rPr>
          <w:rFonts w:cs="B Titr" w:hint="cs"/>
          <w:b/>
          <w:bCs/>
          <w:rtl/>
        </w:rPr>
        <w:t>6</w:t>
      </w:r>
      <w:r w:rsidRPr="001D27F6">
        <w:rPr>
          <w:rFonts w:cs="B Titr" w:hint="cs"/>
          <w:b/>
          <w:bCs/>
          <w:rtl/>
        </w:rPr>
        <w:t xml:space="preserve">- </w:t>
      </w:r>
      <w:r w:rsidR="00537FB0">
        <w:rPr>
          <w:rFonts w:cs="B Titr" w:hint="cs"/>
          <w:b/>
          <w:bCs/>
          <w:rtl/>
        </w:rPr>
        <w:t xml:space="preserve">مکان و </w:t>
      </w:r>
      <w:r w:rsidRPr="00783025">
        <w:rPr>
          <w:rFonts w:cs="B Titr" w:hint="cs"/>
          <w:b/>
          <w:bCs/>
          <w:rtl/>
        </w:rPr>
        <w:t xml:space="preserve">مشخصات </w:t>
      </w:r>
      <w:r>
        <w:rPr>
          <w:rFonts w:cs="B Titr" w:hint="cs"/>
          <w:b/>
          <w:bCs/>
          <w:rtl/>
        </w:rPr>
        <w:t>آموزشگاه</w:t>
      </w:r>
      <w:r w:rsidRPr="00783025">
        <w:rPr>
          <w:rFonts w:cs="B Titr" w:hint="cs"/>
          <w:b/>
          <w:bCs/>
          <w:rtl/>
        </w:rPr>
        <w:t xml:space="preserve"> </w:t>
      </w:r>
    </w:p>
    <w:p w:rsidR="00537FB0" w:rsidRPr="00537FB0" w:rsidRDefault="00537FB0" w:rsidP="004B073F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  <w:b/>
          <w:bCs/>
        </w:rPr>
      </w:pPr>
      <w:r w:rsidRPr="00537FB0">
        <w:rPr>
          <w:rFonts w:cs="B Nazanin" w:hint="cs"/>
          <w:rtl/>
        </w:rPr>
        <w:t xml:space="preserve">مکان آموزشگاه با توجه به مواردی از قبیل سهولت دسترسی آموزش گیرندگان باید در محدوده ای باشد که معاونت بهداشتی تعیین می نماید. </w:t>
      </w:r>
    </w:p>
    <w:p w:rsidR="00537FB0" w:rsidRPr="00537FB0" w:rsidRDefault="00537FB0" w:rsidP="000F4BB9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  <w:b/>
          <w:bCs/>
        </w:rPr>
      </w:pPr>
      <w:r w:rsidRPr="00537FB0">
        <w:rPr>
          <w:rFonts w:cs="B Nazanin" w:hint="cs"/>
          <w:rtl/>
          <w:lang w:bidi="fa-IR"/>
        </w:rPr>
        <w:t xml:space="preserve"> در صورتیکه مدیر بخواهد مكان آموزشگاه را تغییر بدهد، باید قبل از هرگونه جابجایی درخواست خود را به مرکز بهداشت محل تسلیم  نماید . مرکز بهداشت پس از تایید شرایط بهداشت محیطی مکان جدید (باید در همان حوزه آموزشگاه قبلی باشد ) و اخذ صلاحیت مکانی از نیروی انتظامی مراتب را به معاونت بهداشتی </w:t>
      </w:r>
      <w:r w:rsidR="00074E2F">
        <w:rPr>
          <w:rFonts w:cs="B Nazanin" w:hint="cs"/>
          <w:rtl/>
          <w:lang w:bidi="fa-IR"/>
        </w:rPr>
        <w:t>دانشگاه/دانشکده</w:t>
      </w:r>
      <w:r w:rsidRPr="00537FB0">
        <w:rPr>
          <w:rFonts w:cs="B Nazanin" w:hint="cs"/>
          <w:rtl/>
          <w:lang w:bidi="fa-IR"/>
        </w:rPr>
        <w:t xml:space="preserve"> علوم پزشکی و خدمات بهداشتی درمانی اعلام تا نسبت به </w:t>
      </w:r>
      <w:r w:rsidR="000F4BB9">
        <w:rPr>
          <w:rFonts w:cs="B Nazanin" w:hint="cs"/>
          <w:rtl/>
          <w:lang w:bidi="fa-IR"/>
        </w:rPr>
        <w:t>اب</w:t>
      </w:r>
      <w:r w:rsidRPr="00537FB0">
        <w:rPr>
          <w:rFonts w:cs="B Nazanin" w:hint="cs"/>
          <w:rtl/>
          <w:lang w:bidi="fa-IR"/>
        </w:rPr>
        <w:t>طال پروانه قبلی و صدور پروانه جدید با محاسبه مدت اعتبار باقی مانده اقدام نماید .</w:t>
      </w:r>
    </w:p>
    <w:p w:rsidR="00537FB0" w:rsidRPr="00537FB0" w:rsidRDefault="004B073F" w:rsidP="00DB1AFB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  <w:b/>
          <w:bCs/>
        </w:rPr>
      </w:pPr>
      <w:r w:rsidRPr="00537FB0">
        <w:rPr>
          <w:rFonts w:cs="B Nazanin" w:hint="cs"/>
          <w:rtl/>
        </w:rPr>
        <w:lastRenderedPageBreak/>
        <w:t xml:space="preserve">آموزشگاه باید در محلي مجزا و مستقل </w:t>
      </w:r>
      <w:r w:rsidR="000F4BB9">
        <w:rPr>
          <w:rFonts w:cs="B Nazanin" w:hint="cs"/>
          <w:rtl/>
        </w:rPr>
        <w:t xml:space="preserve">بوده </w:t>
      </w:r>
      <w:r w:rsidRPr="00537FB0">
        <w:rPr>
          <w:rFonts w:cs="B Nazanin" w:hint="cs"/>
          <w:rtl/>
        </w:rPr>
        <w:t>و حداقل</w:t>
      </w:r>
      <w:r w:rsidR="000F4BB9">
        <w:rPr>
          <w:rFonts w:cs="B Nazanin" w:hint="cs"/>
          <w:rtl/>
        </w:rPr>
        <w:t xml:space="preserve"> دارای</w:t>
      </w:r>
      <w:r w:rsidRPr="00537FB0">
        <w:rPr>
          <w:rFonts w:cs="B Nazanin" w:hint="cs"/>
          <w:rtl/>
        </w:rPr>
        <w:t xml:space="preserve"> 1 کلاس،</w:t>
      </w:r>
      <w:r w:rsidR="00DB1AFB">
        <w:rPr>
          <w:rFonts w:cs="B Nazanin" w:hint="cs"/>
          <w:rtl/>
        </w:rPr>
        <w:t xml:space="preserve"> </w:t>
      </w:r>
      <w:r w:rsidRPr="00537FB0">
        <w:rPr>
          <w:rFonts w:cs="B Nazanin" w:hint="cs"/>
          <w:rtl/>
        </w:rPr>
        <w:t xml:space="preserve">1 اتاق امور دفتر ی و مدرسین ، آبدارخانه و سرویس بهداشتی مجزا باشد ، اتاق امور دفتری و مدرسین تحت هیچ شرایط نباید با دیگر فعالیت ها و بخشهای خصوصی دیگر مشترک باشد . </w:t>
      </w:r>
    </w:p>
    <w:p w:rsidR="00537FB0" w:rsidRDefault="004B073F" w:rsidP="008C4A99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</w:rPr>
      </w:pPr>
      <w:r w:rsidRPr="00537FB0">
        <w:rPr>
          <w:rFonts w:cs="B Nazanin" w:hint="cs"/>
          <w:rtl/>
          <w:lang w:bidi="fa-IR"/>
        </w:rPr>
        <w:t xml:space="preserve">تعداد افراد </w:t>
      </w:r>
      <w:r w:rsidR="008C4A99">
        <w:rPr>
          <w:rFonts w:cs="B Nazanin" w:hint="cs"/>
          <w:rtl/>
          <w:lang w:bidi="fa-IR"/>
        </w:rPr>
        <w:t xml:space="preserve">آموزش گیرنده به صورت حضوری در </w:t>
      </w:r>
      <w:r w:rsidRPr="00537FB0">
        <w:rPr>
          <w:rFonts w:cs="B Nazanin" w:hint="cs"/>
          <w:rtl/>
          <w:lang w:bidi="fa-IR"/>
        </w:rPr>
        <w:t xml:space="preserve">يك كلاس نبايد از 30 نفر بيشتر باشد. </w:t>
      </w:r>
    </w:p>
    <w:p w:rsidR="00537FB0" w:rsidRDefault="004B073F" w:rsidP="004B073F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</w:rPr>
      </w:pPr>
      <w:r w:rsidRPr="00537FB0">
        <w:rPr>
          <w:rFonts w:cs="B Nazanin" w:hint="cs"/>
          <w:rtl/>
          <w:lang w:bidi="fa-IR"/>
        </w:rPr>
        <w:t xml:space="preserve">شرايط بهداشتی </w:t>
      </w:r>
      <w:r w:rsidRPr="00537FB0">
        <w:rPr>
          <w:rFonts w:cs="B Nazanin" w:hint="cs"/>
          <w:rtl/>
        </w:rPr>
        <w:t>کلاس ،اتاق امور دفتری و مدرسین ، آبدارخانه ، سرویس بهداشتی</w:t>
      </w:r>
      <w:r w:rsidRPr="00537FB0">
        <w:rPr>
          <w:rFonts w:cs="B Nazanin" w:hint="cs"/>
          <w:rtl/>
          <w:lang w:bidi="fa-IR"/>
        </w:rPr>
        <w:t xml:space="preserve">  آموزشگاه براي استفاده آموزش گيرندگان و پرسنل آموزشگاه</w:t>
      </w:r>
      <w:r w:rsidR="000F4BB9">
        <w:rPr>
          <w:rFonts w:cs="B Nazanin" w:hint="cs"/>
          <w:rtl/>
          <w:lang w:bidi="fa-IR"/>
        </w:rPr>
        <w:t xml:space="preserve"> باید</w:t>
      </w:r>
      <w:r w:rsidRPr="00537FB0">
        <w:rPr>
          <w:rFonts w:cs="B Nazanin" w:hint="cs"/>
          <w:rtl/>
          <w:lang w:bidi="fa-IR"/>
        </w:rPr>
        <w:t xml:space="preserve"> مطابق با آئين نامه اجرايي قانون اصلاحيه ماده  13  قانون مواد خوردنی، اشامیدنی، ارایشی و بهداشتی باشد .</w:t>
      </w:r>
    </w:p>
    <w:p w:rsidR="00537FB0" w:rsidRDefault="004B073F" w:rsidP="000F4BB9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</w:rPr>
      </w:pPr>
      <w:r w:rsidRPr="00537FB0">
        <w:rPr>
          <w:rFonts w:cs="B Nazanin" w:hint="cs"/>
          <w:rtl/>
        </w:rPr>
        <w:t xml:space="preserve">مساحت كلاس به ازاي هر نفر بايد 25/1 و  حداقل 30 متر مربع </w:t>
      </w:r>
      <w:r w:rsidR="000F4BB9">
        <w:rPr>
          <w:rFonts w:cs="B Nazanin" w:hint="cs"/>
          <w:rtl/>
        </w:rPr>
        <w:t>بوده و</w:t>
      </w:r>
      <w:r w:rsidRPr="00537FB0">
        <w:rPr>
          <w:rFonts w:cs="B Nazanin" w:hint="cs"/>
          <w:rtl/>
        </w:rPr>
        <w:t xml:space="preserve"> عبور و مرور در بين رديف ها براحتي صورت گيرد.</w:t>
      </w:r>
    </w:p>
    <w:p w:rsidR="00537FB0" w:rsidRDefault="004B073F" w:rsidP="004B073F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</w:rPr>
      </w:pPr>
      <w:r w:rsidRPr="00537FB0">
        <w:rPr>
          <w:rFonts w:cs="B Nazanin" w:hint="cs"/>
          <w:rtl/>
        </w:rPr>
        <w:t>ارتفاع كلاس حداقل 8/2 متر باشد .</w:t>
      </w:r>
    </w:p>
    <w:p w:rsidR="004B073F" w:rsidRPr="00537FB0" w:rsidRDefault="004B073F" w:rsidP="00DA11DC">
      <w:pPr>
        <w:pStyle w:val="ListParagraph"/>
        <w:numPr>
          <w:ilvl w:val="0"/>
          <w:numId w:val="3"/>
        </w:numPr>
        <w:ind w:left="424" w:right="-142" w:hanging="284"/>
        <w:jc w:val="both"/>
        <w:rPr>
          <w:rFonts w:cs="B Nazanin"/>
          <w:rtl/>
        </w:rPr>
      </w:pPr>
      <w:r w:rsidRPr="00537FB0">
        <w:rPr>
          <w:rFonts w:cs="B Nazanin" w:hint="cs"/>
          <w:rtl/>
          <w:lang w:bidi="fa-IR"/>
        </w:rPr>
        <w:t xml:space="preserve">وجود لوازم </w:t>
      </w:r>
      <w:r w:rsidR="00DA11DC">
        <w:rPr>
          <w:rFonts w:cs="B Nazanin" w:hint="cs"/>
          <w:rtl/>
          <w:lang w:bidi="fa-IR"/>
        </w:rPr>
        <w:t xml:space="preserve"> و وسایل </w:t>
      </w:r>
      <w:r w:rsidRPr="00537FB0">
        <w:rPr>
          <w:rFonts w:cs="B Nazanin" w:hint="cs"/>
          <w:rtl/>
          <w:lang w:bidi="fa-IR"/>
        </w:rPr>
        <w:t xml:space="preserve">كمك آموزشي مانند </w:t>
      </w:r>
      <w:r w:rsidR="00DA11DC">
        <w:rPr>
          <w:rFonts w:cs="B Nazanin" w:hint="cs"/>
          <w:rtl/>
          <w:lang w:bidi="fa-IR"/>
        </w:rPr>
        <w:t>رایانه</w:t>
      </w:r>
      <w:r w:rsidRPr="00537FB0">
        <w:rPr>
          <w:rFonts w:cs="B Nazanin" w:hint="cs"/>
          <w:rtl/>
          <w:lang w:bidi="fa-IR"/>
        </w:rPr>
        <w:t xml:space="preserve"> ، دیتا پرژکتور ،  وايت برد ، ميز و صندلي مناسب</w:t>
      </w:r>
      <w:r w:rsidR="00DA11DC">
        <w:rPr>
          <w:rFonts w:cs="B Nazanin" w:hint="cs"/>
          <w:rtl/>
          <w:lang w:bidi="fa-IR"/>
        </w:rPr>
        <w:t xml:space="preserve"> و متناسب آموزش</w:t>
      </w:r>
      <w:r w:rsidRPr="00537FB0">
        <w:rPr>
          <w:rFonts w:cs="B Nazanin" w:hint="cs"/>
          <w:rtl/>
          <w:lang w:bidi="fa-IR"/>
        </w:rPr>
        <w:t xml:space="preserve"> و ساير وسايل بر حسب نياز الزامي است . </w:t>
      </w:r>
    </w:p>
    <w:p w:rsidR="004B073F" w:rsidRDefault="004B073F" w:rsidP="00854356">
      <w:pPr>
        <w:pStyle w:val="ListParagraph"/>
        <w:tabs>
          <w:tab w:val="right" w:pos="9412"/>
        </w:tabs>
        <w:ind w:left="0" w:right="-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Pr="0014489A">
        <w:rPr>
          <w:rFonts w:cs="B Nazanin" w:hint="cs"/>
          <w:b/>
          <w:bCs/>
          <w:rtl/>
          <w:lang w:bidi="fa-IR"/>
        </w:rPr>
        <w:t>تبصره:</w:t>
      </w:r>
      <w:r>
        <w:rPr>
          <w:rFonts w:cs="B Nazanin" w:hint="cs"/>
          <w:rtl/>
          <w:lang w:bidi="fa-IR"/>
        </w:rPr>
        <w:t xml:space="preserve"> مشخصات محل برگزاری كلاس براي شهرهاي همجوار فاقد آموزشگاه  نیز بايد داري شرايط ماده </w:t>
      </w:r>
      <w:r w:rsidR="00854356">
        <w:rPr>
          <w:rFonts w:cs="B Nazanin" w:hint="cs"/>
          <w:rtl/>
          <w:lang w:bidi="fa-IR"/>
        </w:rPr>
        <w:t>6</w:t>
      </w:r>
      <w:r>
        <w:rPr>
          <w:rFonts w:cs="B Nazanin" w:hint="cs"/>
          <w:rtl/>
          <w:lang w:bidi="fa-IR"/>
        </w:rPr>
        <w:t xml:space="preserve"> باشد .</w:t>
      </w:r>
    </w:p>
    <w:p w:rsidR="004B073F" w:rsidRDefault="004B073F" w:rsidP="004B073F">
      <w:pPr>
        <w:ind w:right="-142"/>
        <w:jc w:val="both"/>
        <w:rPr>
          <w:rFonts w:cs="B Titr"/>
          <w:b/>
          <w:bCs/>
          <w:rtl/>
        </w:rPr>
      </w:pPr>
    </w:p>
    <w:p w:rsidR="004514D0" w:rsidRPr="00C725BE" w:rsidRDefault="00C935A1" w:rsidP="0029029E">
      <w:pPr>
        <w:ind w:right="-142"/>
        <w:jc w:val="both"/>
        <w:rPr>
          <w:rFonts w:cs="B Titr"/>
          <w:b/>
          <w:bCs/>
          <w:sz w:val="25"/>
          <w:szCs w:val="25"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 w:rsidR="0029029E">
        <w:rPr>
          <w:rFonts w:cs="B Titr" w:hint="cs"/>
          <w:b/>
          <w:bCs/>
          <w:rtl/>
        </w:rPr>
        <w:t>7</w:t>
      </w:r>
      <w:r w:rsidR="004514D0" w:rsidRPr="001D27F6">
        <w:rPr>
          <w:rFonts w:cs="B Titr" w:hint="cs"/>
          <w:b/>
          <w:bCs/>
          <w:rtl/>
        </w:rPr>
        <w:t>- مراحل صدور پروانه</w:t>
      </w:r>
      <w:r w:rsidR="004514D0" w:rsidRPr="00C725BE">
        <w:rPr>
          <w:rFonts w:cs="B Titr" w:hint="cs"/>
          <w:b/>
          <w:bCs/>
          <w:sz w:val="25"/>
          <w:szCs w:val="25"/>
          <w:rtl/>
        </w:rPr>
        <w:t xml:space="preserve"> </w:t>
      </w:r>
      <w:r w:rsidR="004514D0" w:rsidRPr="001D27F6">
        <w:rPr>
          <w:rFonts w:cs="B Titr" w:hint="cs"/>
          <w:b/>
          <w:bCs/>
          <w:rtl/>
        </w:rPr>
        <w:t xml:space="preserve">آموزشگاه </w:t>
      </w:r>
    </w:p>
    <w:p w:rsidR="006E5B71" w:rsidRPr="006E5B71" w:rsidRDefault="006E5B71" w:rsidP="000F4BB9">
      <w:pPr>
        <w:pStyle w:val="ListParagraph"/>
        <w:numPr>
          <w:ilvl w:val="0"/>
          <w:numId w:val="1"/>
        </w:numPr>
        <w:ind w:left="424" w:right="-142" w:hanging="284"/>
        <w:jc w:val="both"/>
        <w:rPr>
          <w:rFonts w:cs="B Nazanin"/>
          <w:rtl/>
        </w:rPr>
      </w:pPr>
      <w:r w:rsidRPr="006E5B71">
        <w:rPr>
          <w:rFonts w:cs="B Nazanin" w:hint="cs"/>
          <w:rtl/>
          <w:lang w:bidi="fa-IR"/>
        </w:rPr>
        <w:t>به منظور حداكثر استفاده از نيروهاي واجد شرايط و كارآمد و ايجاد فرصت مناسب براي واجدين شرايط تأسيس آموزشگاه ، 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Pr="006E5B71">
        <w:rPr>
          <w:rFonts w:cs="B Nazanin" w:hint="cs"/>
          <w:rtl/>
          <w:lang w:bidi="fa-IR"/>
        </w:rPr>
        <w:t xml:space="preserve"> علوم پزشکی و خدمات بهداشتی درمانی  موظف است حسب نیاز</w:t>
      </w:r>
      <w:r w:rsidR="00DA11DC">
        <w:rPr>
          <w:rFonts w:cs="B Nazanin" w:hint="cs"/>
          <w:rtl/>
          <w:lang w:bidi="fa-IR"/>
        </w:rPr>
        <w:t>،</w:t>
      </w:r>
      <w:r w:rsidRPr="006E5B71">
        <w:rPr>
          <w:rFonts w:cs="B Nazanin" w:hint="cs"/>
          <w:rtl/>
          <w:lang w:bidi="fa-IR"/>
        </w:rPr>
        <w:t xml:space="preserve"> حداقل سالی یکبار بصورت فراخوان</w:t>
      </w:r>
      <w:r w:rsidR="006F4924">
        <w:rPr>
          <w:rFonts w:cs="B Nazanin" w:hint="cs"/>
          <w:rtl/>
          <w:lang w:bidi="fa-IR"/>
        </w:rPr>
        <w:t xml:space="preserve"> در سایت دانشگاه و</w:t>
      </w:r>
      <w:r w:rsidRPr="006E5B71">
        <w:rPr>
          <w:rFonts w:cs="B Nazanin" w:hint="cs"/>
          <w:rtl/>
          <w:lang w:bidi="fa-IR"/>
        </w:rPr>
        <w:t xml:space="preserve"> در یک روزنامه </w:t>
      </w:r>
      <w:r w:rsidR="000F4BB9">
        <w:rPr>
          <w:rFonts w:cs="B Nazanin" w:hint="cs"/>
          <w:rtl/>
          <w:lang w:bidi="fa-IR"/>
        </w:rPr>
        <w:t>کثیرالانتشار</w:t>
      </w:r>
      <w:r w:rsidRPr="006E5B71">
        <w:rPr>
          <w:rFonts w:cs="B Nazanin" w:hint="cs"/>
          <w:rtl/>
          <w:lang w:bidi="fa-IR"/>
        </w:rPr>
        <w:t xml:space="preserve"> شرايط لازم و مدارك مورد نياز را به اطلاع عموم برساند . </w:t>
      </w:r>
    </w:p>
    <w:p w:rsidR="007817F1" w:rsidRDefault="007817F1" w:rsidP="000F4BB9">
      <w:pPr>
        <w:pStyle w:val="ListParagraph"/>
        <w:numPr>
          <w:ilvl w:val="0"/>
          <w:numId w:val="1"/>
        </w:numPr>
        <w:ind w:left="424" w:right="-142" w:hanging="284"/>
        <w:jc w:val="both"/>
        <w:rPr>
          <w:rFonts w:cs="B Nazanin"/>
          <w:lang w:bidi="fa-IR"/>
        </w:rPr>
      </w:pPr>
      <w:r w:rsidRPr="002835AF">
        <w:rPr>
          <w:rFonts w:cs="B Nazanin" w:hint="cs"/>
          <w:rtl/>
          <w:lang w:bidi="fa-IR"/>
        </w:rPr>
        <w:t>متقاضي</w:t>
      </w:r>
      <w:r w:rsidR="000F4BB9">
        <w:rPr>
          <w:rFonts w:cs="B Nazanin" w:hint="cs"/>
          <w:rtl/>
          <w:lang w:bidi="fa-IR"/>
        </w:rPr>
        <w:t xml:space="preserve"> باید</w:t>
      </w:r>
      <w:r w:rsidRPr="002835AF">
        <w:rPr>
          <w:rFonts w:cs="B Nazanin" w:hint="cs"/>
          <w:rtl/>
          <w:lang w:bidi="fa-IR"/>
        </w:rPr>
        <w:t xml:space="preserve"> درخواست کتبی</w:t>
      </w:r>
      <w:r w:rsidR="003E6238" w:rsidRPr="002835AF">
        <w:rPr>
          <w:rFonts w:cs="B Nazanin" w:hint="cs"/>
          <w:rtl/>
          <w:lang w:bidi="fa-IR"/>
        </w:rPr>
        <w:t xml:space="preserve"> خود را به انضمام مدارک </w:t>
      </w:r>
      <w:r w:rsidR="003E6238" w:rsidRPr="002835AF">
        <w:rPr>
          <w:rFonts w:cs="B Nazanin"/>
          <w:lang w:bidi="fa-IR"/>
        </w:rPr>
        <w:t>]</w:t>
      </w:r>
      <w:r w:rsidR="004652E1">
        <w:rPr>
          <w:rFonts w:cs="B Nazanin" w:hint="cs"/>
          <w:rtl/>
          <w:lang w:bidi="fa-IR"/>
        </w:rPr>
        <w:t xml:space="preserve">فتوکپی </w:t>
      </w:r>
      <w:r w:rsidR="003E6238" w:rsidRPr="002835AF">
        <w:rPr>
          <w:rFonts w:cs="B Nazanin" w:hint="cs"/>
          <w:rtl/>
          <w:lang w:bidi="fa-IR"/>
        </w:rPr>
        <w:t>مدرك تحصيلي ـ فتوكپي شناسنامه ـ</w:t>
      </w:r>
      <w:r w:rsidR="003F1C0A" w:rsidRPr="003F1C0A">
        <w:rPr>
          <w:rFonts w:cs="B Nazanin" w:hint="cs"/>
          <w:rtl/>
          <w:lang w:bidi="fa-IR"/>
        </w:rPr>
        <w:t xml:space="preserve"> </w:t>
      </w:r>
      <w:r w:rsidR="003F1C0A" w:rsidRPr="002835AF">
        <w:rPr>
          <w:rFonts w:cs="B Nazanin" w:hint="cs"/>
          <w:rtl/>
          <w:lang w:bidi="fa-IR"/>
        </w:rPr>
        <w:t>فتوكپي</w:t>
      </w:r>
      <w:r w:rsidR="003F1C0A">
        <w:rPr>
          <w:rFonts w:cs="B Nazanin" w:hint="cs"/>
          <w:rtl/>
          <w:lang w:bidi="fa-IR"/>
        </w:rPr>
        <w:t xml:space="preserve"> کارت ملی- </w:t>
      </w:r>
      <w:r w:rsidR="003E6238" w:rsidRPr="002835AF">
        <w:rPr>
          <w:rFonts w:cs="B Nazanin" w:hint="cs"/>
          <w:rtl/>
          <w:lang w:bidi="fa-IR"/>
        </w:rPr>
        <w:t xml:space="preserve"> دوقطعه عكس4</w:t>
      </w:r>
      <w:r w:rsidR="003E6238" w:rsidRPr="002835AF">
        <w:rPr>
          <w:rFonts w:cs="B Nazanin"/>
          <w:rtl/>
          <w:lang w:bidi="fa-IR"/>
        </w:rPr>
        <w:t>×</w:t>
      </w:r>
      <w:r w:rsidR="009F4543">
        <w:rPr>
          <w:rFonts w:cs="B Nazanin" w:hint="cs"/>
          <w:rtl/>
          <w:lang w:bidi="fa-IR"/>
        </w:rPr>
        <w:t xml:space="preserve">3ـ گواهي سابقه كاراجرایی مفید و مدارک مورد نیاز مطابق فرم شماره </w:t>
      </w:r>
      <w:r w:rsidR="004652E1">
        <w:rPr>
          <w:rFonts w:cs="B Nazanin" w:hint="cs"/>
          <w:rtl/>
          <w:lang w:bidi="fa-IR"/>
        </w:rPr>
        <w:t>1و</w:t>
      </w:r>
      <w:r w:rsidR="009B244E">
        <w:rPr>
          <w:rFonts w:cs="B Nazanin" w:hint="cs"/>
          <w:rtl/>
          <w:lang w:bidi="fa-IR"/>
        </w:rPr>
        <w:t>2</w:t>
      </w:r>
      <w:r w:rsidR="003E6238" w:rsidRPr="002835AF">
        <w:rPr>
          <w:rFonts w:cs="B Nazanin" w:hint="cs"/>
          <w:rtl/>
          <w:lang w:bidi="fa-IR"/>
        </w:rPr>
        <w:t xml:space="preserve"> </w:t>
      </w:r>
      <w:r w:rsidR="003E6238" w:rsidRPr="002835AF">
        <w:rPr>
          <w:rFonts w:cs="B Nazanin"/>
          <w:lang w:bidi="fa-IR"/>
        </w:rPr>
        <w:t>[</w:t>
      </w:r>
      <w:r w:rsidRPr="002835AF">
        <w:rPr>
          <w:rFonts w:cs="B Nazanin" w:hint="cs"/>
          <w:rtl/>
          <w:lang w:bidi="fa-IR"/>
        </w:rPr>
        <w:t xml:space="preserve"> به مركز بهداشت شهرستان تحویل نماید .</w:t>
      </w:r>
    </w:p>
    <w:p w:rsidR="002F28DF" w:rsidRDefault="0099706F" w:rsidP="00DA11DC">
      <w:pPr>
        <w:numPr>
          <w:ilvl w:val="0"/>
          <w:numId w:val="1"/>
        </w:numPr>
        <w:ind w:left="424" w:right="-142" w:hanging="284"/>
        <w:jc w:val="both"/>
        <w:rPr>
          <w:rFonts w:cs="B Nazanin"/>
        </w:rPr>
      </w:pPr>
      <w:r w:rsidRPr="007D28B9">
        <w:rPr>
          <w:rFonts w:cs="B Nazanin" w:hint="cs"/>
          <w:rtl/>
        </w:rPr>
        <w:t>جدول امتيازبندي (</w:t>
      </w:r>
      <w:r>
        <w:rPr>
          <w:rFonts w:cs="B Nazanin" w:hint="cs"/>
          <w:rtl/>
        </w:rPr>
        <w:t>فرم شماره</w:t>
      </w:r>
      <w:r w:rsidRPr="007D28B9">
        <w:rPr>
          <w:rFonts w:cs="B Nazanin" w:hint="cs"/>
          <w:rtl/>
        </w:rPr>
        <w:t xml:space="preserve"> </w:t>
      </w:r>
      <w:r w:rsidR="003578B8">
        <w:rPr>
          <w:rFonts w:cs="B Nazanin" w:hint="cs"/>
          <w:rtl/>
        </w:rPr>
        <w:t>1</w:t>
      </w:r>
      <w:r w:rsidRPr="007D28B9">
        <w:rPr>
          <w:rFonts w:cs="B Nazanin" w:hint="cs"/>
          <w:rtl/>
        </w:rPr>
        <w:t xml:space="preserve"> ) </w:t>
      </w:r>
      <w:r w:rsidR="009F4543">
        <w:rPr>
          <w:rFonts w:cs="B Nazanin" w:hint="cs"/>
          <w:rtl/>
        </w:rPr>
        <w:t xml:space="preserve">برای تمام متقاضیان تکمیل و افرادی که امتیاز بالای 60% را اخذ نمایند مجاز به تاسیس آموزشگاه می باشند . </w:t>
      </w:r>
    </w:p>
    <w:p w:rsidR="00DA18F0" w:rsidRDefault="00DA18F0" w:rsidP="00EE5696">
      <w:pPr>
        <w:numPr>
          <w:ilvl w:val="0"/>
          <w:numId w:val="1"/>
        </w:numPr>
        <w:ind w:left="424" w:right="-142" w:hanging="284"/>
        <w:jc w:val="both"/>
        <w:rPr>
          <w:rFonts w:cs="B Nazanin"/>
        </w:rPr>
      </w:pPr>
      <w:r w:rsidRPr="007D28B9">
        <w:rPr>
          <w:rFonts w:cs="B Nazanin" w:hint="cs"/>
          <w:rtl/>
        </w:rPr>
        <w:t>در صورت</w:t>
      </w:r>
      <w:r>
        <w:rPr>
          <w:rFonts w:cs="B Nazanin" w:hint="cs"/>
          <w:rtl/>
        </w:rPr>
        <w:t>یکه</w:t>
      </w:r>
      <w:r w:rsidRPr="007D28B9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تعداد</w:t>
      </w:r>
      <w:r w:rsidRPr="007D28B9">
        <w:rPr>
          <w:rFonts w:cs="B Nazanin" w:hint="cs"/>
          <w:rtl/>
        </w:rPr>
        <w:t xml:space="preserve"> متقاضي</w:t>
      </w:r>
      <w:r>
        <w:rPr>
          <w:rFonts w:cs="B Nazanin" w:hint="cs"/>
          <w:rtl/>
        </w:rPr>
        <w:t>ان</w:t>
      </w:r>
      <w:r w:rsidRPr="007D28B9">
        <w:rPr>
          <w:rFonts w:cs="B Nazanin" w:hint="cs"/>
          <w:rtl/>
        </w:rPr>
        <w:t xml:space="preserve"> بيش از</w:t>
      </w:r>
      <w:r>
        <w:rPr>
          <w:rFonts w:cs="B Nazanin" w:hint="cs"/>
          <w:rtl/>
        </w:rPr>
        <w:t xml:space="preserve"> </w:t>
      </w:r>
      <w:r w:rsidRPr="007D28B9">
        <w:rPr>
          <w:rFonts w:cs="B Nazanin" w:hint="cs"/>
          <w:rtl/>
        </w:rPr>
        <w:t>نياز منطقه</w:t>
      </w:r>
      <w:r>
        <w:rPr>
          <w:rFonts w:cs="B Nazanin" w:hint="cs"/>
          <w:rtl/>
        </w:rPr>
        <w:t xml:space="preserve"> باشد</w:t>
      </w:r>
      <w:r w:rsidR="00EE5696">
        <w:rPr>
          <w:rFonts w:cs="B Nazanin" w:hint="cs"/>
          <w:rtl/>
        </w:rPr>
        <w:t>،</w:t>
      </w:r>
      <w:r w:rsidR="0004047D">
        <w:rPr>
          <w:rFonts w:cs="B Nazanin" w:hint="cs"/>
          <w:rtl/>
        </w:rPr>
        <w:t xml:space="preserve"> مدارک و</w:t>
      </w:r>
      <w:r>
        <w:rPr>
          <w:rFonts w:cs="B Nazanin" w:hint="cs"/>
          <w:rtl/>
        </w:rPr>
        <w:t xml:space="preserve"> شرایط آنها</w:t>
      </w:r>
      <w:r w:rsidRPr="007D28B9">
        <w:rPr>
          <w:rFonts w:cs="B Nazanin" w:hint="cs"/>
          <w:rtl/>
        </w:rPr>
        <w:t xml:space="preserve"> طبق</w:t>
      </w:r>
      <w:r w:rsidR="00577CA2">
        <w:rPr>
          <w:rFonts w:cs="B Nazanin" w:hint="cs"/>
          <w:rtl/>
        </w:rPr>
        <w:t xml:space="preserve"> </w:t>
      </w:r>
      <w:r w:rsidR="002F28DF" w:rsidRPr="007D28B9">
        <w:rPr>
          <w:rFonts w:cs="B Nazanin" w:hint="cs"/>
          <w:rtl/>
        </w:rPr>
        <w:t>جدول امتيازبندي (</w:t>
      </w:r>
      <w:r w:rsidR="002F28DF">
        <w:rPr>
          <w:rFonts w:cs="B Nazanin" w:hint="cs"/>
          <w:rtl/>
        </w:rPr>
        <w:t>فرم شماره</w:t>
      </w:r>
      <w:r w:rsidR="002F28DF" w:rsidRPr="007D28B9">
        <w:rPr>
          <w:rFonts w:cs="B Nazanin" w:hint="cs"/>
          <w:rtl/>
        </w:rPr>
        <w:t xml:space="preserve"> </w:t>
      </w:r>
      <w:r w:rsidR="002F28DF">
        <w:rPr>
          <w:rFonts w:cs="B Nazanin" w:hint="cs"/>
          <w:rtl/>
        </w:rPr>
        <w:t>1</w:t>
      </w:r>
      <w:r w:rsidR="002F28DF" w:rsidRPr="007D28B9">
        <w:rPr>
          <w:rFonts w:cs="B Nazanin" w:hint="cs"/>
          <w:rtl/>
        </w:rPr>
        <w:t xml:space="preserve"> ) </w:t>
      </w:r>
      <w:r w:rsidRPr="007D28B9">
        <w:rPr>
          <w:rFonts w:cs="B Nazanin" w:hint="cs"/>
          <w:rtl/>
        </w:rPr>
        <w:t xml:space="preserve"> مورد بررسي ق</w:t>
      </w:r>
      <w:r w:rsidRPr="007D28B9">
        <w:rPr>
          <w:rFonts w:cs="B Nazanin" w:hint="cs"/>
          <w:rtl/>
          <w:lang w:bidi="fa-IR"/>
        </w:rPr>
        <w:t>ــــ</w:t>
      </w:r>
      <w:r w:rsidRPr="007D28B9">
        <w:rPr>
          <w:rFonts w:cs="B Nazanin" w:hint="cs"/>
          <w:rtl/>
        </w:rPr>
        <w:t xml:space="preserve">رار </w:t>
      </w:r>
      <w:r>
        <w:rPr>
          <w:rFonts w:cs="B Nazanin" w:hint="cs"/>
          <w:rtl/>
        </w:rPr>
        <w:t>گرفته و افرادیکه</w:t>
      </w:r>
      <w:r w:rsidRPr="007D28B9">
        <w:rPr>
          <w:rFonts w:cs="B Nazanin" w:hint="cs"/>
          <w:rtl/>
        </w:rPr>
        <w:t xml:space="preserve"> امتياز</w:t>
      </w:r>
      <w:r>
        <w:rPr>
          <w:rFonts w:cs="B Nazanin" w:hint="cs"/>
          <w:rtl/>
        </w:rPr>
        <w:t xml:space="preserve"> بیشتری</w:t>
      </w:r>
      <w:r w:rsidRPr="007D28B9">
        <w:rPr>
          <w:rFonts w:cs="B Nazanin" w:hint="cs"/>
          <w:rtl/>
        </w:rPr>
        <w:t xml:space="preserve"> کسب </w:t>
      </w:r>
      <w:r>
        <w:rPr>
          <w:rFonts w:cs="B Nazanin" w:hint="cs"/>
          <w:rtl/>
        </w:rPr>
        <w:t>نمایند</w:t>
      </w:r>
      <w:r w:rsidRPr="007D28B9">
        <w:rPr>
          <w:rFonts w:cs="B Nazanin" w:hint="cs"/>
          <w:rtl/>
        </w:rPr>
        <w:t xml:space="preserve"> مورد پذيرش قرار مي گيرند .</w:t>
      </w:r>
    </w:p>
    <w:p w:rsidR="0099706F" w:rsidRDefault="003112E5" w:rsidP="00070E13">
      <w:pPr>
        <w:numPr>
          <w:ilvl w:val="0"/>
          <w:numId w:val="1"/>
        </w:numPr>
        <w:ind w:left="424" w:right="-142" w:hanging="284"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>مرکز بهداشت شهرستان</w:t>
      </w:r>
      <w:r w:rsidR="0099706F">
        <w:rPr>
          <w:rFonts w:cs="B Nazanin" w:hint="cs"/>
          <w:rtl/>
          <w:lang w:bidi="fa-IR"/>
        </w:rPr>
        <w:t xml:space="preserve"> </w:t>
      </w:r>
      <w:r w:rsidR="008B7938" w:rsidRPr="003700EC">
        <w:rPr>
          <w:rFonts w:cs="B Nazanin" w:hint="cs"/>
          <w:u w:val="single"/>
          <w:rtl/>
          <w:lang w:bidi="fa-IR"/>
        </w:rPr>
        <w:t>بخش</w:t>
      </w:r>
      <w:r w:rsidR="0099706F" w:rsidRPr="003700EC">
        <w:rPr>
          <w:rFonts w:cs="B Nazanin" w:hint="cs"/>
          <w:u w:val="single"/>
          <w:rtl/>
          <w:lang w:bidi="fa-IR"/>
        </w:rPr>
        <w:t xml:space="preserve"> الف و</w:t>
      </w:r>
      <w:r w:rsidR="008B7938" w:rsidRPr="003700EC">
        <w:rPr>
          <w:rFonts w:cs="B Nazanin" w:hint="cs"/>
          <w:u w:val="single"/>
          <w:rtl/>
          <w:lang w:bidi="fa-IR"/>
        </w:rPr>
        <w:t xml:space="preserve"> مرحله اول بخش </w:t>
      </w:r>
      <w:r w:rsidR="0099706F" w:rsidRPr="003700EC">
        <w:rPr>
          <w:rFonts w:cs="B Nazanin" w:hint="cs"/>
          <w:u w:val="single"/>
          <w:rtl/>
          <w:lang w:bidi="fa-IR"/>
        </w:rPr>
        <w:t>ب</w:t>
      </w:r>
      <w:r w:rsidR="0099706F">
        <w:rPr>
          <w:rFonts w:cs="B Nazanin" w:hint="cs"/>
          <w:rtl/>
          <w:lang w:bidi="fa-IR"/>
        </w:rPr>
        <w:t xml:space="preserve"> </w:t>
      </w:r>
      <w:r w:rsidR="008B7938">
        <w:rPr>
          <w:rFonts w:cs="B Nazanin" w:hint="cs"/>
          <w:rtl/>
          <w:lang w:bidi="fa-IR"/>
        </w:rPr>
        <w:t xml:space="preserve"> </w:t>
      </w:r>
      <w:r w:rsidR="0099706F" w:rsidRPr="00C725BE">
        <w:rPr>
          <w:rFonts w:cs="B Nazanin" w:hint="cs"/>
          <w:rtl/>
          <w:lang w:bidi="fa-IR"/>
        </w:rPr>
        <w:t>فرم بررسی مدارک (</w:t>
      </w:r>
      <w:r w:rsidR="0099706F">
        <w:rPr>
          <w:rFonts w:cs="B Nazanin" w:hint="cs"/>
          <w:rtl/>
          <w:lang w:bidi="fa-IR"/>
        </w:rPr>
        <w:t>فرم شماره 2</w:t>
      </w:r>
      <w:r w:rsidR="0099706F" w:rsidRPr="00C725BE">
        <w:rPr>
          <w:rFonts w:cs="B Nazanin" w:hint="cs"/>
          <w:rtl/>
          <w:lang w:bidi="fa-IR"/>
        </w:rPr>
        <w:t xml:space="preserve">) </w:t>
      </w:r>
      <w:r w:rsidR="0099706F">
        <w:rPr>
          <w:rFonts w:cs="B Nazanin" w:hint="cs"/>
          <w:rtl/>
          <w:lang w:bidi="fa-IR"/>
        </w:rPr>
        <w:t xml:space="preserve">را </w:t>
      </w:r>
      <w:r w:rsidR="0099706F" w:rsidRPr="00C725BE">
        <w:rPr>
          <w:rFonts w:cs="B Nazanin" w:hint="cs"/>
          <w:rtl/>
          <w:lang w:bidi="fa-IR"/>
        </w:rPr>
        <w:t>تكميل و كليه مدارك</w:t>
      </w:r>
      <w:r w:rsidR="008B7938">
        <w:rPr>
          <w:rFonts w:cs="B Nazanin" w:hint="cs"/>
          <w:rtl/>
          <w:lang w:bidi="fa-IR"/>
        </w:rPr>
        <w:t xml:space="preserve"> موضوع بند دو را به همراه</w:t>
      </w:r>
      <w:r w:rsidR="0099706F">
        <w:rPr>
          <w:rFonts w:cs="B Nazanin" w:hint="cs"/>
          <w:rtl/>
          <w:lang w:bidi="fa-IR"/>
        </w:rPr>
        <w:t xml:space="preserve"> گواهی صلاحیت فردی</w:t>
      </w:r>
      <w:r w:rsidR="00EE5696">
        <w:rPr>
          <w:rFonts w:cs="B Nazanin" w:hint="cs"/>
          <w:rtl/>
          <w:lang w:bidi="fa-IR"/>
        </w:rPr>
        <w:t xml:space="preserve"> متقاضی</w:t>
      </w:r>
      <w:r w:rsidR="0099706F">
        <w:rPr>
          <w:rFonts w:cs="B Nazanin" w:hint="cs"/>
          <w:rtl/>
          <w:lang w:bidi="fa-IR"/>
        </w:rPr>
        <w:t xml:space="preserve"> از نیروی انتظامی</w:t>
      </w:r>
      <w:r w:rsidR="00EE5696">
        <w:rPr>
          <w:rFonts w:cs="B Nazanin" w:hint="cs"/>
          <w:rtl/>
          <w:lang w:bidi="fa-IR"/>
        </w:rPr>
        <w:t xml:space="preserve"> را</w:t>
      </w:r>
      <w:r w:rsidR="0099706F" w:rsidRPr="00C725BE">
        <w:rPr>
          <w:rFonts w:cs="B Nazanin" w:hint="cs"/>
          <w:rtl/>
          <w:lang w:bidi="fa-IR"/>
        </w:rPr>
        <w:t xml:space="preserve"> طی نامه اداری به </w:t>
      </w:r>
      <w:r w:rsidR="0099706F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 xml:space="preserve">/دانشکده </w:t>
      </w:r>
      <w:r w:rsidR="0099706F">
        <w:rPr>
          <w:rFonts w:cs="B Nazanin" w:hint="cs"/>
          <w:rtl/>
          <w:lang w:bidi="fa-IR"/>
        </w:rPr>
        <w:t>علوم پزشکی و خدمات بهداشتی درمانی</w:t>
      </w:r>
      <w:r w:rsidR="0099706F" w:rsidRPr="00C725BE">
        <w:rPr>
          <w:rFonts w:cs="B Nazanin" w:hint="cs"/>
          <w:rtl/>
          <w:lang w:bidi="fa-IR"/>
        </w:rPr>
        <w:t xml:space="preserve"> ارسال </w:t>
      </w:r>
      <w:r w:rsidR="0099706F">
        <w:rPr>
          <w:rFonts w:cs="B Nazanin" w:hint="cs"/>
          <w:rtl/>
          <w:lang w:bidi="fa-IR"/>
        </w:rPr>
        <w:t>می نماید</w:t>
      </w:r>
    </w:p>
    <w:p w:rsidR="0099706F" w:rsidRDefault="0099706F" w:rsidP="00026F28">
      <w:pPr>
        <w:pStyle w:val="ListParagraph"/>
        <w:numPr>
          <w:ilvl w:val="0"/>
          <w:numId w:val="1"/>
        </w:numPr>
        <w:ind w:left="424" w:right="-142" w:hanging="284"/>
        <w:jc w:val="both"/>
        <w:rPr>
          <w:rFonts w:cs="B Nazanin"/>
          <w:lang w:bidi="fa-IR"/>
        </w:rPr>
      </w:pPr>
      <w:r w:rsidRPr="0099706F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Pr="0099706F">
        <w:rPr>
          <w:rFonts w:cs="B Nazanin" w:hint="cs"/>
          <w:rtl/>
          <w:lang w:bidi="fa-IR"/>
        </w:rPr>
        <w:t xml:space="preserve"> علوم پزشکی و خدمات بهداشتی درمانی مدارک را بررسی نموده</w:t>
      </w:r>
      <w:r w:rsidR="006A09F2">
        <w:rPr>
          <w:rFonts w:cs="B Nazanin" w:hint="cs"/>
          <w:rtl/>
          <w:lang w:bidi="fa-IR"/>
        </w:rPr>
        <w:t xml:space="preserve"> و</w:t>
      </w:r>
      <w:r w:rsidRPr="0099706F">
        <w:rPr>
          <w:rFonts w:cs="B Nazanin" w:hint="cs"/>
          <w:rtl/>
          <w:lang w:bidi="fa-IR"/>
        </w:rPr>
        <w:t xml:space="preserve"> در صورت موافقت</w:t>
      </w:r>
      <w:r w:rsidR="00EE5696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نامه ای</w:t>
      </w:r>
      <w:r w:rsidR="00026F2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مبنی بر تهیه مکان مناسب</w:t>
      </w:r>
      <w:r w:rsidR="00026F28">
        <w:rPr>
          <w:rFonts w:cs="B Nazanin" w:hint="cs"/>
          <w:rtl/>
          <w:lang w:bidi="fa-IR"/>
        </w:rPr>
        <w:t xml:space="preserve"> برای آموزشگاه</w:t>
      </w:r>
      <w:r>
        <w:rPr>
          <w:rFonts w:cs="B Nazanin" w:hint="cs"/>
          <w:rtl/>
          <w:lang w:bidi="fa-IR"/>
        </w:rPr>
        <w:t xml:space="preserve"> مطابق دستورالعمل و</w:t>
      </w:r>
      <w:r w:rsidR="00026F28">
        <w:rPr>
          <w:rFonts w:cs="B Nazanin" w:hint="cs"/>
          <w:rtl/>
          <w:lang w:bidi="fa-IR"/>
        </w:rPr>
        <w:t xml:space="preserve"> اخذ</w:t>
      </w:r>
      <w:r>
        <w:rPr>
          <w:rFonts w:cs="B Nazanin" w:hint="cs"/>
          <w:rtl/>
          <w:lang w:bidi="fa-IR"/>
        </w:rPr>
        <w:t xml:space="preserve"> </w:t>
      </w:r>
      <w:r w:rsidR="00957F6A">
        <w:rPr>
          <w:rFonts w:cs="B Nazanin" w:hint="cs"/>
          <w:rtl/>
          <w:lang w:bidi="fa-IR"/>
        </w:rPr>
        <w:t>صلاحیت انتظامی/ ترافیکی مکان آموزشگاه از</w:t>
      </w:r>
      <w:r w:rsidR="00577CA2">
        <w:rPr>
          <w:rFonts w:cs="B Nazanin" w:hint="cs"/>
          <w:rtl/>
          <w:lang w:bidi="fa-IR"/>
        </w:rPr>
        <w:t xml:space="preserve"> </w:t>
      </w:r>
      <w:r w:rsidR="00957F6A" w:rsidRPr="00C725BE">
        <w:rPr>
          <w:rFonts w:cs="B Nazanin" w:hint="cs"/>
          <w:rtl/>
          <w:lang w:bidi="fa-IR"/>
        </w:rPr>
        <w:t>اماكن عمومي نيروي انتظامي</w:t>
      </w:r>
      <w:r>
        <w:rPr>
          <w:rFonts w:cs="B Nazanin" w:hint="cs"/>
          <w:rtl/>
          <w:lang w:bidi="fa-IR"/>
        </w:rPr>
        <w:t xml:space="preserve"> محل</w:t>
      </w:r>
      <w:r w:rsidR="00EE5696">
        <w:rPr>
          <w:rFonts w:cs="B Nazanin" w:hint="cs"/>
          <w:rtl/>
          <w:lang w:bidi="fa-IR"/>
        </w:rPr>
        <w:t>،</w:t>
      </w:r>
      <w:r w:rsidR="00026F28">
        <w:rPr>
          <w:rFonts w:cs="B Nazanin" w:hint="cs"/>
          <w:rtl/>
          <w:lang w:bidi="fa-IR"/>
        </w:rPr>
        <w:t xml:space="preserve"> توسط متقاضی</w:t>
      </w:r>
      <w:r w:rsidRPr="0099706F">
        <w:rPr>
          <w:rFonts w:cs="B Nazanin" w:hint="cs"/>
          <w:rtl/>
          <w:lang w:bidi="fa-IR"/>
        </w:rPr>
        <w:t xml:space="preserve"> </w:t>
      </w:r>
      <w:r w:rsidR="00026F28">
        <w:rPr>
          <w:rFonts w:cs="B Nazanin" w:hint="cs"/>
          <w:rtl/>
          <w:lang w:bidi="fa-IR"/>
        </w:rPr>
        <w:t xml:space="preserve">به مرکز بهداشت </w:t>
      </w:r>
      <w:r w:rsidRPr="0099706F">
        <w:rPr>
          <w:rFonts w:cs="B Nazanin" w:hint="cs"/>
          <w:rtl/>
          <w:lang w:bidi="fa-IR"/>
        </w:rPr>
        <w:t xml:space="preserve">صادر </w:t>
      </w:r>
      <w:r w:rsidR="00957F6A">
        <w:rPr>
          <w:rFonts w:cs="B Nazanin" w:hint="cs"/>
          <w:rtl/>
          <w:lang w:bidi="fa-IR"/>
        </w:rPr>
        <w:t>می نماید.</w:t>
      </w:r>
      <w:r w:rsidRPr="0099706F">
        <w:rPr>
          <w:rFonts w:cs="B Nazanin" w:hint="cs"/>
          <w:rtl/>
          <w:lang w:bidi="fa-IR"/>
        </w:rPr>
        <w:t xml:space="preserve"> </w:t>
      </w:r>
    </w:p>
    <w:p w:rsidR="00026F28" w:rsidRPr="0099706F" w:rsidRDefault="00026F28" w:rsidP="00CF6BD4">
      <w:pPr>
        <w:pStyle w:val="ListParagraph"/>
        <w:numPr>
          <w:ilvl w:val="0"/>
          <w:numId w:val="1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مرکز بهداشت شهرستان</w:t>
      </w:r>
      <w:r w:rsidR="009C4C4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مراتب موافقت تاسیس آموزشگاه را  به صورت کتبی برای تعیین مکان آموزشگاه</w:t>
      </w:r>
      <w:r w:rsidR="00CF6BD4">
        <w:rPr>
          <w:rFonts w:cs="B Nazanin" w:hint="cs"/>
          <w:rtl/>
          <w:lang w:bidi="fa-IR"/>
        </w:rPr>
        <w:t xml:space="preserve"> مناسب مطابق دستورالعمل</w:t>
      </w:r>
      <w:r>
        <w:rPr>
          <w:rFonts w:cs="B Nazanin" w:hint="cs"/>
          <w:rtl/>
          <w:lang w:bidi="fa-IR"/>
        </w:rPr>
        <w:t xml:space="preserve"> و اخذ صلاحیت انتظامی/ ترافیکی مکان آموزشگاه از </w:t>
      </w:r>
      <w:r w:rsidRPr="00C725BE">
        <w:rPr>
          <w:rFonts w:cs="B Nazanin" w:hint="cs"/>
          <w:rtl/>
          <w:lang w:bidi="fa-IR"/>
        </w:rPr>
        <w:t>اماكن عمومي نيروي انتظامي</w:t>
      </w:r>
      <w:r>
        <w:rPr>
          <w:rFonts w:cs="B Nazanin" w:hint="cs"/>
          <w:rtl/>
          <w:lang w:bidi="fa-IR"/>
        </w:rPr>
        <w:t xml:space="preserve"> محل در مدت سه ماه  به متقاضی اعلام می نماید . </w:t>
      </w:r>
    </w:p>
    <w:p w:rsidR="00DA18F0" w:rsidRDefault="009C4C45" w:rsidP="00EE5696">
      <w:pPr>
        <w:pStyle w:val="ListParagraph"/>
        <w:numPr>
          <w:ilvl w:val="0"/>
          <w:numId w:val="1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متقاضی</w:t>
      </w:r>
      <w:r w:rsidR="00DA18F0">
        <w:rPr>
          <w:rFonts w:cs="B Nazanin" w:hint="cs"/>
          <w:rtl/>
          <w:lang w:bidi="fa-IR"/>
        </w:rPr>
        <w:t xml:space="preserve"> پذیرش</w:t>
      </w:r>
      <w:r w:rsidR="00EE5696">
        <w:rPr>
          <w:rFonts w:cs="B Nazanin" w:hint="cs"/>
          <w:rtl/>
          <w:lang w:bidi="fa-IR"/>
        </w:rPr>
        <w:t xml:space="preserve"> شده مکلف است ح</w:t>
      </w:r>
      <w:r w:rsidR="00DA18F0">
        <w:rPr>
          <w:rFonts w:cs="B Nazanin" w:hint="cs"/>
          <w:rtl/>
          <w:lang w:bidi="fa-IR"/>
        </w:rPr>
        <w:t xml:space="preserve">داکثر ظرف مدت </w:t>
      </w:r>
      <w:r w:rsidR="00CF6BD4">
        <w:rPr>
          <w:rFonts w:cs="B Nazanin" w:hint="cs"/>
          <w:rtl/>
          <w:lang w:bidi="fa-IR"/>
        </w:rPr>
        <w:t xml:space="preserve"> سه ماه </w:t>
      </w:r>
      <w:r w:rsidR="00DA18F0">
        <w:rPr>
          <w:rFonts w:cs="B Nazanin" w:hint="cs"/>
          <w:rtl/>
          <w:lang w:bidi="fa-IR"/>
        </w:rPr>
        <w:t xml:space="preserve">مکان تاسیس آموزشگاه را </w:t>
      </w:r>
      <w:r w:rsidR="002F4069">
        <w:rPr>
          <w:rFonts w:cs="B Nazanin" w:hint="cs"/>
          <w:rtl/>
          <w:lang w:bidi="fa-IR"/>
        </w:rPr>
        <w:t xml:space="preserve"> مشخص و نظر موافق </w:t>
      </w:r>
      <w:r w:rsidR="00DA18F0">
        <w:rPr>
          <w:rFonts w:cs="B Nazanin" w:hint="cs"/>
          <w:rtl/>
          <w:lang w:bidi="fa-IR"/>
        </w:rPr>
        <w:t>مرکز بهداشت شهرستان</w:t>
      </w:r>
      <w:r w:rsidR="0078707F">
        <w:rPr>
          <w:rFonts w:cs="B Nazanin" w:hint="cs"/>
          <w:rtl/>
          <w:lang w:bidi="fa-IR"/>
        </w:rPr>
        <w:t xml:space="preserve"> را تامین</w:t>
      </w:r>
      <w:r w:rsidR="00DA18F0">
        <w:rPr>
          <w:rFonts w:cs="B Nazanin" w:hint="cs"/>
          <w:rtl/>
          <w:lang w:bidi="fa-IR"/>
        </w:rPr>
        <w:t xml:space="preserve"> </w:t>
      </w:r>
      <w:r w:rsidR="0078707F">
        <w:rPr>
          <w:rFonts w:cs="B Nazanin" w:hint="cs"/>
          <w:rtl/>
          <w:lang w:bidi="fa-IR"/>
        </w:rPr>
        <w:t>نموده</w:t>
      </w:r>
      <w:r w:rsidR="002F4069">
        <w:rPr>
          <w:rFonts w:cs="B Nazanin" w:hint="cs"/>
          <w:rtl/>
          <w:lang w:bidi="fa-IR"/>
        </w:rPr>
        <w:t xml:space="preserve"> و </w:t>
      </w:r>
      <w:r w:rsidR="00957F6A">
        <w:rPr>
          <w:rFonts w:cs="B Nazanin" w:hint="cs"/>
          <w:rtl/>
          <w:lang w:bidi="fa-IR"/>
        </w:rPr>
        <w:t>صلاحیت انتظامی/ ترافیکی مکان آموزشگاه را از</w:t>
      </w:r>
      <w:r w:rsidR="00957F6A" w:rsidRPr="00C725BE">
        <w:rPr>
          <w:rFonts w:cs="B Nazanin" w:hint="cs"/>
          <w:rtl/>
          <w:lang w:bidi="fa-IR"/>
        </w:rPr>
        <w:t xml:space="preserve"> اماكن عمومي نيروي انتظامي</w:t>
      </w:r>
      <w:r w:rsidR="002F4069">
        <w:rPr>
          <w:rFonts w:cs="B Nazanin" w:hint="cs"/>
          <w:rtl/>
          <w:lang w:bidi="fa-IR"/>
        </w:rPr>
        <w:t xml:space="preserve"> را تهیه</w:t>
      </w:r>
      <w:r w:rsidR="0078707F">
        <w:rPr>
          <w:rFonts w:cs="B Nazanin" w:hint="cs"/>
          <w:rtl/>
          <w:lang w:bidi="fa-IR"/>
        </w:rPr>
        <w:t xml:space="preserve"> و به مرکز </w:t>
      </w:r>
      <w:r w:rsidR="0078707F">
        <w:rPr>
          <w:rFonts w:cs="B Nazanin" w:hint="cs"/>
          <w:rtl/>
          <w:lang w:bidi="fa-IR"/>
        </w:rPr>
        <w:lastRenderedPageBreak/>
        <w:t xml:space="preserve">بهداشت تحویل </w:t>
      </w:r>
      <w:r w:rsidR="002F4069">
        <w:rPr>
          <w:rFonts w:cs="B Nazanin" w:hint="cs"/>
          <w:rtl/>
          <w:lang w:bidi="fa-IR"/>
        </w:rPr>
        <w:t>نمای</w:t>
      </w:r>
      <w:r w:rsidR="00CF6BD4">
        <w:rPr>
          <w:rFonts w:cs="B Nazanin" w:hint="cs"/>
          <w:rtl/>
          <w:lang w:bidi="fa-IR"/>
        </w:rPr>
        <w:t>ن</w:t>
      </w:r>
      <w:r w:rsidR="002F4069">
        <w:rPr>
          <w:rFonts w:cs="B Nazanin" w:hint="cs"/>
          <w:rtl/>
          <w:lang w:bidi="fa-IR"/>
        </w:rPr>
        <w:t>د</w:t>
      </w:r>
      <w:r w:rsidR="00CF6BD4">
        <w:rPr>
          <w:rFonts w:cs="B Nazanin" w:hint="cs"/>
          <w:rtl/>
          <w:lang w:bidi="fa-IR"/>
        </w:rPr>
        <w:t>.</w:t>
      </w:r>
      <w:r w:rsidR="00DA18F0">
        <w:rPr>
          <w:rFonts w:cs="B Nazanin" w:hint="cs"/>
          <w:rtl/>
          <w:lang w:bidi="fa-IR"/>
        </w:rPr>
        <w:t xml:space="preserve"> </w:t>
      </w:r>
      <w:r w:rsidR="00CF6BD4">
        <w:rPr>
          <w:rFonts w:cs="B Nazanin" w:hint="cs"/>
          <w:rtl/>
          <w:lang w:bidi="fa-IR"/>
        </w:rPr>
        <w:t xml:space="preserve">در صورتیکه متقاضی به دلیل موجه مانند عدم پاسخگویی </w:t>
      </w:r>
      <w:r w:rsidR="00CF6BD4" w:rsidRPr="00C725BE">
        <w:rPr>
          <w:rFonts w:cs="B Nazanin" w:hint="cs"/>
          <w:rtl/>
          <w:lang w:bidi="fa-IR"/>
        </w:rPr>
        <w:t>اماكن عمومي نيروي انتظامي</w:t>
      </w:r>
      <w:r w:rsidR="00CF6BD4">
        <w:rPr>
          <w:rFonts w:cs="B Nazanin" w:hint="cs"/>
          <w:rtl/>
          <w:lang w:bidi="fa-IR"/>
        </w:rPr>
        <w:t xml:space="preserve"> در مهلت تعیین شده و یا رد صلاحیت مکان انتخابی، نتواند مدارک را تکمیل نماید</w:t>
      </w:r>
      <w:r w:rsidR="000503F6">
        <w:rPr>
          <w:rFonts w:cs="B Nazanin" w:hint="cs"/>
          <w:rtl/>
          <w:lang w:bidi="fa-IR"/>
        </w:rPr>
        <w:t xml:space="preserve"> مهلت یاد شده،</w:t>
      </w:r>
      <w:r w:rsidR="00CF6BD4">
        <w:rPr>
          <w:rFonts w:cs="B Nazanin" w:hint="cs"/>
          <w:rtl/>
          <w:lang w:bidi="fa-IR"/>
        </w:rPr>
        <w:t xml:space="preserve"> به مدت سه ماه دیگر قابل تمدید می باشد .</w:t>
      </w:r>
    </w:p>
    <w:p w:rsidR="003112E5" w:rsidRDefault="003112E5" w:rsidP="003112E5">
      <w:pPr>
        <w:numPr>
          <w:ilvl w:val="0"/>
          <w:numId w:val="1"/>
        </w:numPr>
        <w:ind w:left="424" w:right="-142" w:hanging="284"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مرکز بهداشت شهرستان </w:t>
      </w:r>
      <w:r>
        <w:rPr>
          <w:rFonts w:cs="B Nazanin" w:hint="cs"/>
          <w:u w:val="single"/>
          <w:rtl/>
          <w:lang w:bidi="fa-IR"/>
        </w:rPr>
        <w:t xml:space="preserve">مرحله دوم بخش </w:t>
      </w:r>
      <w:r w:rsidRPr="0006368A">
        <w:rPr>
          <w:rFonts w:cs="B Nazanin" w:hint="cs"/>
          <w:u w:val="single"/>
          <w:rtl/>
          <w:lang w:bidi="fa-IR"/>
        </w:rPr>
        <w:t>ب</w:t>
      </w:r>
      <w:r>
        <w:rPr>
          <w:rFonts w:cs="B Nazanin" w:hint="cs"/>
          <w:rtl/>
          <w:lang w:bidi="fa-IR"/>
        </w:rPr>
        <w:t xml:space="preserve">  </w:t>
      </w:r>
      <w:r w:rsidRPr="00C725BE">
        <w:rPr>
          <w:rFonts w:cs="B Nazanin" w:hint="cs"/>
          <w:rtl/>
          <w:lang w:bidi="fa-IR"/>
        </w:rPr>
        <w:t>فرم بررسی مدارک (</w:t>
      </w:r>
      <w:r>
        <w:rPr>
          <w:rFonts w:cs="B Nazanin" w:hint="cs"/>
          <w:rtl/>
          <w:lang w:bidi="fa-IR"/>
        </w:rPr>
        <w:t>فرم شماره 2</w:t>
      </w:r>
      <w:r w:rsidRPr="00C725BE">
        <w:rPr>
          <w:rFonts w:cs="B Nazanin" w:hint="cs"/>
          <w:rtl/>
          <w:lang w:bidi="fa-IR"/>
        </w:rPr>
        <w:t xml:space="preserve">) </w:t>
      </w:r>
      <w:r>
        <w:rPr>
          <w:rFonts w:cs="B Nazanin" w:hint="cs"/>
          <w:rtl/>
          <w:lang w:bidi="fa-IR"/>
        </w:rPr>
        <w:t xml:space="preserve">را </w:t>
      </w:r>
      <w:r w:rsidRPr="00C725BE">
        <w:rPr>
          <w:rFonts w:cs="B Nazanin" w:hint="cs"/>
          <w:rtl/>
          <w:lang w:bidi="fa-IR"/>
        </w:rPr>
        <w:t xml:space="preserve">تكميل </w:t>
      </w:r>
      <w:r>
        <w:rPr>
          <w:rFonts w:cs="B Nazanin" w:hint="cs"/>
          <w:rtl/>
          <w:lang w:bidi="fa-IR"/>
        </w:rPr>
        <w:t>نموده و به همراه</w:t>
      </w:r>
      <w:r w:rsidR="00D46809">
        <w:rPr>
          <w:rFonts w:cs="B Nazanin" w:hint="cs"/>
          <w:rtl/>
          <w:lang w:bidi="fa-IR"/>
        </w:rPr>
        <w:t xml:space="preserve"> کپی</w:t>
      </w:r>
      <w:r>
        <w:rPr>
          <w:rFonts w:cs="B Nazanin" w:hint="cs"/>
          <w:rtl/>
          <w:lang w:bidi="fa-IR"/>
        </w:rPr>
        <w:t xml:space="preserve"> گواهی صلاحیت انتظامی/ ترافیکی مکان آموزشگاه از </w:t>
      </w:r>
      <w:r w:rsidRPr="00C725BE">
        <w:rPr>
          <w:rFonts w:cs="B Nazanin" w:hint="cs"/>
          <w:rtl/>
          <w:lang w:bidi="fa-IR"/>
        </w:rPr>
        <w:t>اماكن عمومي نيروي انتظامي</w:t>
      </w:r>
      <w:r>
        <w:rPr>
          <w:rFonts w:cs="B Nazanin" w:hint="cs"/>
          <w:rtl/>
          <w:lang w:bidi="fa-IR"/>
        </w:rPr>
        <w:t xml:space="preserve"> محل </w:t>
      </w:r>
      <w:r w:rsidRPr="00C725BE">
        <w:rPr>
          <w:rFonts w:cs="B Nazanin" w:hint="cs"/>
          <w:rtl/>
          <w:lang w:bidi="fa-IR"/>
        </w:rPr>
        <w:t xml:space="preserve">به </w:t>
      </w:r>
      <w:r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>
        <w:rPr>
          <w:rFonts w:cs="B Nazanin" w:hint="cs"/>
          <w:rtl/>
          <w:lang w:bidi="fa-IR"/>
        </w:rPr>
        <w:t xml:space="preserve"> علوم پزشکی و خدمات بهداشتی درمانی</w:t>
      </w:r>
      <w:r w:rsidRPr="00C725BE">
        <w:rPr>
          <w:rFonts w:cs="B Nazanin" w:hint="cs"/>
          <w:rtl/>
          <w:lang w:bidi="fa-IR"/>
        </w:rPr>
        <w:t xml:space="preserve"> ارسال </w:t>
      </w:r>
      <w:r>
        <w:rPr>
          <w:rFonts w:cs="B Nazanin" w:hint="cs"/>
          <w:rtl/>
          <w:lang w:bidi="fa-IR"/>
        </w:rPr>
        <w:t>می نماید</w:t>
      </w:r>
    </w:p>
    <w:p w:rsidR="009C4C45" w:rsidRDefault="009C4C45" w:rsidP="009C4C45">
      <w:pPr>
        <w:ind w:right="-142"/>
        <w:jc w:val="both"/>
        <w:rPr>
          <w:rFonts w:cs="B Nazanin"/>
        </w:rPr>
      </w:pPr>
    </w:p>
    <w:p w:rsidR="00F95689" w:rsidRDefault="00A92486" w:rsidP="000503F6">
      <w:pPr>
        <w:pStyle w:val="ListParagraph"/>
        <w:numPr>
          <w:ilvl w:val="0"/>
          <w:numId w:val="1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>
        <w:rPr>
          <w:rFonts w:cs="B Nazanin" w:hint="cs"/>
          <w:rtl/>
          <w:lang w:bidi="fa-IR"/>
        </w:rPr>
        <w:t xml:space="preserve"> علوم پزشکی و خدمات بهداشتی</w:t>
      </w:r>
      <w:r w:rsidR="0006368A">
        <w:rPr>
          <w:rFonts w:cs="B Nazanin" w:hint="cs"/>
          <w:rtl/>
          <w:lang w:bidi="fa-IR"/>
        </w:rPr>
        <w:t xml:space="preserve"> درمانی</w:t>
      </w:r>
      <w:r>
        <w:rPr>
          <w:rFonts w:cs="B Nazanin" w:hint="cs"/>
          <w:rtl/>
          <w:lang w:bidi="fa-IR"/>
        </w:rPr>
        <w:t xml:space="preserve"> </w:t>
      </w:r>
      <w:r w:rsidR="00DE02C4">
        <w:rPr>
          <w:rFonts w:cs="B Nazanin" w:hint="cs"/>
          <w:rtl/>
          <w:lang w:bidi="fa-IR"/>
        </w:rPr>
        <w:t xml:space="preserve">مدارک را </w:t>
      </w:r>
      <w:r w:rsidR="0072174C">
        <w:rPr>
          <w:rFonts w:cs="B Nazanin" w:hint="cs"/>
          <w:rtl/>
          <w:lang w:bidi="fa-IR"/>
        </w:rPr>
        <w:t>بررسی</w:t>
      </w:r>
      <w:r w:rsidR="00DE02C4">
        <w:rPr>
          <w:rFonts w:cs="B Nazanin" w:hint="cs"/>
          <w:rtl/>
          <w:lang w:bidi="fa-IR"/>
        </w:rPr>
        <w:t xml:space="preserve"> </w:t>
      </w:r>
      <w:r w:rsidR="0006368A">
        <w:rPr>
          <w:rFonts w:cs="B Nazanin" w:hint="cs"/>
          <w:rtl/>
          <w:lang w:bidi="fa-IR"/>
        </w:rPr>
        <w:t>و</w:t>
      </w:r>
      <w:r w:rsidR="00DE02C4" w:rsidRPr="00C725BE">
        <w:rPr>
          <w:rFonts w:cs="B Nazanin" w:hint="cs"/>
          <w:rtl/>
          <w:lang w:bidi="fa-IR"/>
        </w:rPr>
        <w:t xml:space="preserve"> </w:t>
      </w:r>
      <w:r w:rsidR="00DE02C4">
        <w:rPr>
          <w:rFonts w:cs="B Nazanin" w:hint="cs"/>
          <w:rtl/>
          <w:lang w:bidi="fa-IR"/>
        </w:rPr>
        <w:t xml:space="preserve"> قسمت </w:t>
      </w:r>
      <w:r w:rsidR="00DE02C4" w:rsidRPr="0006368A">
        <w:rPr>
          <w:rFonts w:cs="B Nazanin" w:hint="cs"/>
          <w:u w:val="single"/>
          <w:rtl/>
          <w:lang w:bidi="fa-IR"/>
        </w:rPr>
        <w:t>ج</w:t>
      </w:r>
      <w:r w:rsidR="00DE02C4">
        <w:rPr>
          <w:rFonts w:cs="B Nazanin" w:hint="cs"/>
          <w:rtl/>
          <w:lang w:bidi="fa-IR"/>
        </w:rPr>
        <w:t xml:space="preserve"> </w:t>
      </w:r>
      <w:r w:rsidR="00DE02C4" w:rsidRPr="00C725BE">
        <w:rPr>
          <w:rFonts w:cs="B Nazanin" w:hint="cs"/>
          <w:rtl/>
          <w:lang w:bidi="fa-IR"/>
        </w:rPr>
        <w:t>فرم بررسی مدارک (</w:t>
      </w:r>
      <w:r w:rsidR="00DE02C4">
        <w:rPr>
          <w:rFonts w:cs="B Nazanin" w:hint="cs"/>
          <w:rtl/>
          <w:lang w:bidi="fa-IR"/>
        </w:rPr>
        <w:t>فرم</w:t>
      </w:r>
      <w:r w:rsidR="0006368A">
        <w:rPr>
          <w:rFonts w:cs="B Nazanin" w:hint="cs"/>
          <w:rtl/>
          <w:lang w:bidi="fa-IR"/>
        </w:rPr>
        <w:t xml:space="preserve"> شماره</w:t>
      </w:r>
      <w:r w:rsidR="00DE02C4">
        <w:rPr>
          <w:rFonts w:cs="B Nazanin" w:hint="cs"/>
          <w:rtl/>
          <w:lang w:bidi="fa-IR"/>
        </w:rPr>
        <w:t xml:space="preserve"> 2</w:t>
      </w:r>
      <w:r w:rsidR="00DE02C4" w:rsidRPr="00C725BE">
        <w:rPr>
          <w:rFonts w:cs="B Nazanin" w:hint="cs"/>
          <w:rtl/>
          <w:lang w:bidi="fa-IR"/>
        </w:rPr>
        <w:t xml:space="preserve">) </w:t>
      </w:r>
      <w:r w:rsidR="0006368A">
        <w:rPr>
          <w:rFonts w:cs="B Nazanin" w:hint="cs"/>
          <w:rtl/>
          <w:lang w:bidi="fa-IR"/>
        </w:rPr>
        <w:t xml:space="preserve">را </w:t>
      </w:r>
      <w:r w:rsidR="00DE02C4" w:rsidRPr="00C725BE">
        <w:rPr>
          <w:rFonts w:cs="B Nazanin" w:hint="cs"/>
          <w:rtl/>
          <w:lang w:bidi="fa-IR"/>
        </w:rPr>
        <w:t>تكميل</w:t>
      </w:r>
      <w:r w:rsidR="0006368A">
        <w:rPr>
          <w:rFonts w:cs="B Nazanin" w:hint="cs"/>
          <w:rtl/>
          <w:lang w:bidi="fa-IR"/>
        </w:rPr>
        <w:t xml:space="preserve"> می نماید. در صورت موافقت</w:t>
      </w:r>
      <w:r w:rsidR="00DE02C4">
        <w:rPr>
          <w:rFonts w:cs="B Nazanin" w:hint="cs"/>
          <w:rtl/>
          <w:lang w:bidi="fa-IR"/>
        </w:rPr>
        <w:t xml:space="preserve"> </w:t>
      </w:r>
      <w:r w:rsidR="00DE02C4" w:rsidRPr="00C725BE">
        <w:rPr>
          <w:rFonts w:cs="B Nazanin" w:hint="cs"/>
          <w:rtl/>
          <w:lang w:bidi="fa-IR"/>
        </w:rPr>
        <w:t>پروانه</w:t>
      </w:r>
      <w:r w:rsidR="00365709">
        <w:rPr>
          <w:rFonts w:cs="B Nazanin" w:hint="cs"/>
          <w:rtl/>
          <w:lang w:bidi="fa-IR"/>
        </w:rPr>
        <w:t xml:space="preserve"> طبق </w:t>
      </w:r>
      <w:r w:rsidR="00DE02C4">
        <w:rPr>
          <w:rFonts w:cs="B Nazanin" w:hint="cs"/>
          <w:rtl/>
          <w:lang w:bidi="fa-IR"/>
        </w:rPr>
        <w:t xml:space="preserve">فرم </w:t>
      </w:r>
      <w:r w:rsidR="0006368A">
        <w:rPr>
          <w:rFonts w:cs="B Nazanin" w:hint="cs"/>
          <w:rtl/>
          <w:lang w:bidi="fa-IR"/>
        </w:rPr>
        <w:t xml:space="preserve">شماره </w:t>
      </w:r>
      <w:r w:rsidR="00DE02C4">
        <w:rPr>
          <w:rFonts w:cs="B Nazanin" w:hint="cs"/>
          <w:rtl/>
          <w:lang w:bidi="fa-IR"/>
        </w:rPr>
        <w:t>3</w:t>
      </w:r>
      <w:r w:rsidR="00365709">
        <w:rPr>
          <w:rFonts w:cs="B Nazanin" w:hint="cs"/>
          <w:rtl/>
          <w:lang w:bidi="fa-IR"/>
        </w:rPr>
        <w:t xml:space="preserve"> </w:t>
      </w:r>
      <w:r w:rsidR="00DE02C4" w:rsidRPr="00C725BE">
        <w:rPr>
          <w:rFonts w:cs="B Nazanin" w:hint="cs"/>
          <w:rtl/>
          <w:lang w:bidi="fa-IR"/>
        </w:rPr>
        <w:t xml:space="preserve"> برای متقاضی صادر </w:t>
      </w:r>
      <w:r w:rsidR="00F14176">
        <w:rPr>
          <w:rFonts w:cs="B Nazanin" w:hint="cs"/>
          <w:rtl/>
          <w:lang w:bidi="fa-IR"/>
        </w:rPr>
        <w:t>می گردد</w:t>
      </w:r>
      <w:r w:rsidR="00DE02C4" w:rsidRPr="00C725BE">
        <w:rPr>
          <w:rFonts w:cs="B Nazanin" w:hint="cs"/>
          <w:rtl/>
          <w:lang w:bidi="fa-IR"/>
        </w:rPr>
        <w:t xml:space="preserve"> </w:t>
      </w:r>
      <w:r w:rsidR="00DE02C4">
        <w:rPr>
          <w:rFonts w:cs="B Nazanin" w:hint="cs"/>
          <w:rtl/>
          <w:lang w:bidi="fa-IR"/>
        </w:rPr>
        <w:t>.</w:t>
      </w:r>
    </w:p>
    <w:p w:rsidR="00FF6BB3" w:rsidRDefault="00FF6BB3" w:rsidP="00FF6BB3">
      <w:pPr>
        <w:ind w:right="-142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تبصره : کمیته بررسی مدارک در شهرستان متشکل از : رئیس مرکز بهداشت و کارشناس مسئول بهداشت محیط و در استان شامل رئیس مرکز بهداشت استان، مدیر گروه بهداشت محیط و حرفه ای ، کارشناس مسئول بهداشت محیط و کارشناس برنامه  می باشد .</w:t>
      </w:r>
    </w:p>
    <w:p w:rsidR="00FF6BB3" w:rsidRDefault="00FF6BB3" w:rsidP="00FF6BB3">
      <w:pPr>
        <w:ind w:right="-142"/>
        <w:jc w:val="both"/>
        <w:rPr>
          <w:rFonts w:cs="B Nazanin"/>
          <w:rtl/>
          <w:lang w:bidi="fa-IR"/>
        </w:rPr>
      </w:pPr>
    </w:p>
    <w:p w:rsidR="004514D0" w:rsidRPr="001D27F6" w:rsidRDefault="00C935A1" w:rsidP="004B073F">
      <w:pPr>
        <w:ind w:right="-142"/>
        <w:jc w:val="both"/>
        <w:rPr>
          <w:rFonts w:cs="B Titr"/>
          <w:b/>
          <w:bCs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 w:rsidR="004B073F">
        <w:rPr>
          <w:rFonts w:cs="B Titr" w:hint="cs"/>
          <w:b/>
          <w:bCs/>
          <w:rtl/>
        </w:rPr>
        <w:t>8</w:t>
      </w:r>
      <w:r w:rsidR="004514D0" w:rsidRPr="001D27F6">
        <w:rPr>
          <w:rFonts w:cs="B Titr" w:hint="cs"/>
          <w:b/>
          <w:bCs/>
          <w:rtl/>
        </w:rPr>
        <w:t xml:space="preserve">- </w:t>
      </w:r>
      <w:r w:rsidRPr="001D27F6">
        <w:rPr>
          <w:rFonts w:cs="B Titr" w:hint="cs"/>
          <w:b/>
          <w:bCs/>
          <w:rtl/>
        </w:rPr>
        <w:t xml:space="preserve"> </w:t>
      </w:r>
      <w:r w:rsidR="004514D0" w:rsidRPr="001D27F6">
        <w:rPr>
          <w:rFonts w:cs="B Titr" w:hint="cs"/>
          <w:b/>
          <w:bCs/>
          <w:rtl/>
        </w:rPr>
        <w:t xml:space="preserve">مراحل تمديد پروانه آموزشگاه </w:t>
      </w:r>
    </w:p>
    <w:p w:rsidR="00D351EF" w:rsidRDefault="00C037A2" w:rsidP="00C037A2">
      <w:pPr>
        <w:pStyle w:val="ListParagraph"/>
        <w:numPr>
          <w:ilvl w:val="0"/>
          <w:numId w:val="7"/>
        </w:numPr>
        <w:ind w:left="707" w:right="-142" w:hanging="283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DD55C6">
        <w:rPr>
          <w:rFonts w:cs="B Nazanin" w:hint="cs"/>
          <w:rtl/>
          <w:lang w:bidi="fa-IR"/>
        </w:rPr>
        <w:t xml:space="preserve"> از </w:t>
      </w:r>
      <w:r>
        <w:rPr>
          <w:rFonts w:cs="B Nazanin" w:hint="cs"/>
          <w:rtl/>
          <w:lang w:bidi="fa-IR"/>
        </w:rPr>
        <w:t>سه ماه</w:t>
      </w:r>
      <w:r w:rsidR="00DD55C6">
        <w:rPr>
          <w:rFonts w:cs="B Nazanin" w:hint="cs"/>
          <w:rtl/>
          <w:lang w:bidi="fa-IR"/>
        </w:rPr>
        <w:t xml:space="preserve"> قبل از اتمام اعتبار پروانه موظف است</w:t>
      </w:r>
      <w:r w:rsidR="004514D0" w:rsidRPr="00D351EF">
        <w:rPr>
          <w:rFonts w:cs="B Nazanin" w:hint="cs"/>
          <w:rtl/>
          <w:lang w:bidi="fa-IR"/>
        </w:rPr>
        <w:t xml:space="preserve"> تقاضاي کتبي </w:t>
      </w:r>
      <w:r w:rsidR="0074411D">
        <w:rPr>
          <w:rFonts w:cs="B Nazanin" w:hint="cs"/>
          <w:rtl/>
          <w:lang w:bidi="fa-IR"/>
        </w:rPr>
        <w:t xml:space="preserve">خود را به انضمام پروانه </w:t>
      </w:r>
      <w:r w:rsidR="003D4D83">
        <w:rPr>
          <w:rFonts w:cs="B Nazanin" w:hint="cs"/>
          <w:rtl/>
          <w:lang w:bidi="fa-IR"/>
        </w:rPr>
        <w:t xml:space="preserve">قبلی جهت تمدید </w:t>
      </w:r>
      <w:r w:rsidR="004514D0" w:rsidRPr="00D351EF">
        <w:rPr>
          <w:rFonts w:cs="B Nazanin" w:hint="cs"/>
          <w:rtl/>
          <w:lang w:bidi="fa-IR"/>
        </w:rPr>
        <w:t>به مرکز  بهداشت شهرستان</w:t>
      </w:r>
      <w:r w:rsidR="003D4D83">
        <w:rPr>
          <w:rFonts w:cs="B Nazanin" w:hint="cs"/>
          <w:rtl/>
          <w:lang w:bidi="fa-IR"/>
        </w:rPr>
        <w:t xml:space="preserve"> تسلیم نماید .</w:t>
      </w:r>
    </w:p>
    <w:p w:rsidR="00D351EF" w:rsidRDefault="004514D0" w:rsidP="00C037A2">
      <w:pPr>
        <w:pStyle w:val="ListParagraph"/>
        <w:numPr>
          <w:ilvl w:val="0"/>
          <w:numId w:val="7"/>
        </w:numPr>
        <w:ind w:left="707" w:right="-142" w:hanging="283"/>
        <w:jc w:val="both"/>
        <w:rPr>
          <w:rFonts w:cs="B Nazanin"/>
          <w:lang w:bidi="fa-IR"/>
        </w:rPr>
      </w:pPr>
      <w:r w:rsidRPr="00D351EF">
        <w:rPr>
          <w:rFonts w:cs="B Nazanin" w:hint="cs"/>
          <w:rtl/>
          <w:lang w:bidi="fa-IR"/>
        </w:rPr>
        <w:t>مرکز بهداشت</w:t>
      </w:r>
      <w:r w:rsidR="002B367A">
        <w:rPr>
          <w:rFonts w:cs="B Nazanin" w:hint="cs"/>
          <w:rtl/>
          <w:lang w:bidi="fa-IR"/>
        </w:rPr>
        <w:t xml:space="preserve"> شهرستان</w:t>
      </w:r>
      <w:r w:rsidRPr="00D351EF">
        <w:rPr>
          <w:rFonts w:cs="B Nazanin" w:hint="cs"/>
          <w:rtl/>
          <w:lang w:bidi="fa-IR"/>
        </w:rPr>
        <w:t xml:space="preserve"> </w:t>
      </w:r>
      <w:r w:rsidR="003D4D83">
        <w:rPr>
          <w:rFonts w:cs="B Nazanin" w:hint="cs"/>
          <w:rtl/>
          <w:lang w:bidi="fa-IR"/>
        </w:rPr>
        <w:t xml:space="preserve">تقاضای کتبی </w:t>
      </w:r>
      <w:r w:rsidR="00C037A2">
        <w:rPr>
          <w:rFonts w:cs="B Nazanin" w:hint="cs"/>
          <w:rtl/>
          <w:lang w:bidi="fa-IR"/>
        </w:rPr>
        <w:t>مدیر</w:t>
      </w:r>
      <w:r w:rsidR="003D4D83">
        <w:rPr>
          <w:rFonts w:cs="B Nazanin" w:hint="cs"/>
          <w:rtl/>
          <w:lang w:bidi="fa-IR"/>
        </w:rPr>
        <w:t xml:space="preserve"> ، پروانه قبلی و تائیدیه حسن عملکرد را به معاونت بهداشتی دانشگاه علوم پزشکی و خدمات بهداشتی درمانی ارسال می نماید .</w:t>
      </w:r>
      <w:r w:rsidR="00A92486">
        <w:rPr>
          <w:rFonts w:cs="B Nazanin" w:hint="cs"/>
          <w:rtl/>
          <w:lang w:bidi="fa-IR"/>
        </w:rPr>
        <w:t xml:space="preserve"> </w:t>
      </w:r>
      <w:r w:rsidRPr="00D351EF">
        <w:rPr>
          <w:rFonts w:cs="B Nazanin" w:hint="cs"/>
          <w:rtl/>
          <w:lang w:bidi="fa-IR"/>
        </w:rPr>
        <w:t xml:space="preserve"> </w:t>
      </w:r>
    </w:p>
    <w:p w:rsidR="00FD1448" w:rsidRDefault="004514D0" w:rsidP="00F4569A">
      <w:pPr>
        <w:pStyle w:val="ListParagraph"/>
        <w:numPr>
          <w:ilvl w:val="0"/>
          <w:numId w:val="7"/>
        </w:numPr>
        <w:ind w:left="707" w:right="-142" w:hanging="283"/>
        <w:jc w:val="both"/>
        <w:rPr>
          <w:rFonts w:cs="B Nazanin"/>
          <w:lang w:bidi="fa-IR"/>
        </w:rPr>
      </w:pPr>
      <w:r w:rsidRPr="00D351EF">
        <w:rPr>
          <w:rFonts w:cs="B Nazanin" w:hint="cs"/>
          <w:rtl/>
          <w:lang w:bidi="fa-IR"/>
        </w:rPr>
        <w:t xml:space="preserve"> </w:t>
      </w:r>
      <w:r w:rsidR="003D4D83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="003D4D83">
        <w:rPr>
          <w:rFonts w:cs="B Nazanin" w:hint="cs"/>
          <w:rtl/>
          <w:lang w:bidi="fa-IR"/>
        </w:rPr>
        <w:t xml:space="preserve"> علوم پزشکی و خدمات بهداشتی درمانی مدارک را بررسی و در صورت تائید ، نسبت به تمدید پروانه اقدام می نماید .</w:t>
      </w:r>
      <w:r w:rsidR="00A92486">
        <w:rPr>
          <w:rFonts w:cs="B Nazanin" w:hint="cs"/>
          <w:rtl/>
          <w:lang w:bidi="fa-IR"/>
        </w:rPr>
        <w:t xml:space="preserve"> </w:t>
      </w:r>
    </w:p>
    <w:p w:rsidR="008F6F4E" w:rsidRPr="008F6F4E" w:rsidRDefault="008F6F4E" w:rsidP="00C037A2">
      <w:pPr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تبصره : فرمت پروانه تمدید شده </w:t>
      </w:r>
      <w:r w:rsidR="00C037A2">
        <w:rPr>
          <w:rFonts w:cs="B Nazanin" w:hint="cs"/>
          <w:rtl/>
          <w:lang w:bidi="fa-IR"/>
        </w:rPr>
        <w:t>همانند</w:t>
      </w:r>
      <w:r>
        <w:rPr>
          <w:rFonts w:cs="B Nazanin" w:hint="cs"/>
          <w:rtl/>
          <w:lang w:bidi="fa-IR"/>
        </w:rPr>
        <w:t xml:space="preserve"> پروانه اصلی است . سابقه پروانه (</w:t>
      </w:r>
      <w:r w:rsidR="00C037A2">
        <w:rPr>
          <w:rFonts w:cs="B Nazanin" w:hint="cs"/>
          <w:rtl/>
          <w:lang w:bidi="fa-IR"/>
        </w:rPr>
        <w:t>شماره  و تاریخ اولین دوره</w:t>
      </w:r>
      <w:r>
        <w:rPr>
          <w:rFonts w:cs="B Nazanin" w:hint="cs"/>
          <w:rtl/>
          <w:lang w:bidi="fa-IR"/>
        </w:rPr>
        <w:t>) در زیر پروانه تمدید شده قید</w:t>
      </w:r>
      <w:r w:rsidR="000503F6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 </w:t>
      </w:r>
      <w:r w:rsidR="000503F6">
        <w:rPr>
          <w:rFonts w:cs="B Nazanin" w:hint="cs"/>
          <w:rtl/>
          <w:lang w:bidi="fa-IR"/>
        </w:rPr>
        <w:t xml:space="preserve">می </w:t>
      </w:r>
      <w:r>
        <w:rPr>
          <w:rFonts w:cs="B Nazanin" w:hint="cs"/>
          <w:rtl/>
          <w:lang w:bidi="fa-IR"/>
        </w:rPr>
        <w:t>گردد.</w:t>
      </w:r>
    </w:p>
    <w:p w:rsidR="00D351EF" w:rsidRDefault="004514D0" w:rsidP="00FD1448">
      <w:pPr>
        <w:pStyle w:val="ListParagraph"/>
        <w:ind w:left="1185" w:right="-142"/>
        <w:jc w:val="both"/>
        <w:rPr>
          <w:rFonts w:cs="B Nazanin"/>
          <w:lang w:bidi="fa-IR"/>
        </w:rPr>
      </w:pPr>
      <w:r w:rsidRPr="00D351EF">
        <w:rPr>
          <w:rFonts w:cs="B Nazanin" w:hint="cs"/>
          <w:rtl/>
          <w:lang w:bidi="fa-IR"/>
        </w:rPr>
        <w:t xml:space="preserve"> </w:t>
      </w:r>
    </w:p>
    <w:p w:rsidR="00864006" w:rsidRPr="00E43C02" w:rsidRDefault="00C935A1" w:rsidP="004B073F">
      <w:pPr>
        <w:ind w:left="360" w:right="-142"/>
        <w:jc w:val="both"/>
        <w:rPr>
          <w:rFonts w:cs="B Titr"/>
          <w:b/>
          <w:bCs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 w:rsidR="004B073F">
        <w:rPr>
          <w:rFonts w:cs="B Titr" w:hint="cs"/>
          <w:b/>
          <w:bCs/>
          <w:rtl/>
        </w:rPr>
        <w:t>9</w:t>
      </w:r>
      <w:r w:rsidR="00864006" w:rsidRPr="00864006">
        <w:rPr>
          <w:rFonts w:cs="B Titr" w:hint="cs"/>
          <w:b/>
          <w:bCs/>
          <w:rtl/>
        </w:rPr>
        <w:t xml:space="preserve"> </w:t>
      </w:r>
      <w:r w:rsidR="00864006" w:rsidRPr="00E43C02">
        <w:rPr>
          <w:rFonts w:cs="B Titr" w:hint="cs"/>
          <w:b/>
          <w:bCs/>
          <w:rtl/>
        </w:rPr>
        <w:t xml:space="preserve">-  </w:t>
      </w:r>
      <w:r w:rsidR="00864006">
        <w:rPr>
          <w:rFonts w:cs="B Titr" w:hint="cs"/>
          <w:b/>
          <w:bCs/>
          <w:rtl/>
        </w:rPr>
        <w:t>اعتبار</w:t>
      </w:r>
      <w:r w:rsidR="00864006" w:rsidRPr="00E43C02">
        <w:rPr>
          <w:rFonts w:cs="B Titr" w:hint="cs"/>
          <w:b/>
          <w:bCs/>
          <w:rtl/>
        </w:rPr>
        <w:t xml:space="preserve"> </w:t>
      </w:r>
      <w:r w:rsidR="00864006">
        <w:rPr>
          <w:rFonts w:cs="B Titr" w:hint="cs"/>
          <w:b/>
          <w:bCs/>
          <w:rtl/>
        </w:rPr>
        <w:t xml:space="preserve">و </w:t>
      </w:r>
      <w:r w:rsidR="00864006" w:rsidRPr="00E43C02">
        <w:rPr>
          <w:rFonts w:cs="B Titr" w:hint="cs"/>
          <w:b/>
          <w:bCs/>
          <w:rtl/>
        </w:rPr>
        <w:t>مرجع</w:t>
      </w:r>
      <w:r w:rsidR="00864006">
        <w:rPr>
          <w:rFonts w:cs="B Titr" w:hint="cs"/>
          <w:b/>
          <w:bCs/>
          <w:rtl/>
        </w:rPr>
        <w:t xml:space="preserve"> </w:t>
      </w:r>
      <w:r w:rsidR="00864006" w:rsidRPr="00E43C02">
        <w:rPr>
          <w:rFonts w:cs="B Titr" w:hint="cs"/>
          <w:b/>
          <w:bCs/>
          <w:rtl/>
        </w:rPr>
        <w:t>صدور پروانه</w:t>
      </w:r>
    </w:p>
    <w:p w:rsidR="00864006" w:rsidRDefault="00864006" w:rsidP="002B367A">
      <w:pPr>
        <w:pStyle w:val="ListParagraph"/>
        <w:numPr>
          <w:ilvl w:val="0"/>
          <w:numId w:val="15"/>
        </w:numPr>
        <w:ind w:left="424" w:right="-142" w:hanging="284"/>
        <w:jc w:val="both"/>
        <w:rPr>
          <w:rFonts w:cs="B Nazanin"/>
          <w:lang w:bidi="fa-IR"/>
        </w:rPr>
      </w:pPr>
      <w:r w:rsidRPr="00E43C02">
        <w:rPr>
          <w:rFonts w:cs="B Nazanin" w:hint="cs"/>
          <w:rtl/>
          <w:lang w:bidi="fa-IR"/>
        </w:rPr>
        <w:t>مرجع صدور و یا تمدید پروانه ، 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Pr="00E43C02">
        <w:rPr>
          <w:rFonts w:cs="B Nazanin" w:hint="cs"/>
          <w:rtl/>
          <w:lang w:bidi="fa-IR"/>
        </w:rPr>
        <w:t xml:space="preserve"> علوم پزشکی و خدمات بهداشتی درمانی  است . در صورت </w:t>
      </w:r>
      <w:r w:rsidR="002B367A">
        <w:rPr>
          <w:rFonts w:cs="B Nazanin" w:hint="cs"/>
          <w:rtl/>
          <w:lang w:bidi="fa-IR"/>
        </w:rPr>
        <w:t>وجود</w:t>
      </w:r>
      <w:r w:rsidRPr="00E43C02">
        <w:rPr>
          <w:rFonts w:cs="B Nazanin" w:hint="cs"/>
          <w:rtl/>
          <w:lang w:bidi="fa-IR"/>
        </w:rPr>
        <w:t xml:space="preserve"> ابهام و شرایط خارج از مفاد دستورالعمل ، معاونت </w:t>
      </w:r>
      <w:r w:rsidR="002B367A">
        <w:rPr>
          <w:rFonts w:cs="B Nazanin" w:hint="cs"/>
          <w:rtl/>
          <w:lang w:bidi="fa-IR"/>
        </w:rPr>
        <w:t xml:space="preserve">مذکور </w:t>
      </w:r>
      <w:r w:rsidRPr="00E43C02">
        <w:rPr>
          <w:rFonts w:cs="B Nazanin" w:hint="cs"/>
          <w:rtl/>
          <w:lang w:bidi="fa-IR"/>
        </w:rPr>
        <w:t xml:space="preserve">موظف است قبل از صدور پروانه از مرکز سلامت محیط و کار استعلام نماید . </w:t>
      </w:r>
    </w:p>
    <w:p w:rsidR="00864006" w:rsidRDefault="00864006" w:rsidP="000503F6">
      <w:pPr>
        <w:pStyle w:val="ListParagraph"/>
        <w:numPr>
          <w:ilvl w:val="0"/>
          <w:numId w:val="15"/>
        </w:numPr>
        <w:ind w:left="424" w:right="-142" w:hanging="284"/>
        <w:jc w:val="both"/>
        <w:rPr>
          <w:rFonts w:cs="B Nazanin"/>
          <w:lang w:bidi="fa-IR"/>
        </w:rPr>
      </w:pPr>
      <w:r w:rsidRPr="00E43C02">
        <w:rPr>
          <w:rFonts w:cs="B Nazanin" w:hint="cs"/>
          <w:rtl/>
          <w:lang w:bidi="fa-IR"/>
        </w:rPr>
        <w:t>مدت اعتبار پروانه در زمان صدور</w:t>
      </w:r>
      <w:r w:rsidR="000503F6">
        <w:rPr>
          <w:rFonts w:cs="B Nazanin" w:hint="cs"/>
          <w:rtl/>
          <w:lang w:bidi="fa-IR"/>
        </w:rPr>
        <w:t>،</w:t>
      </w:r>
      <w:r w:rsidRPr="00E43C02">
        <w:rPr>
          <w:rFonts w:cs="B Nazanin" w:hint="cs"/>
          <w:rtl/>
          <w:lang w:bidi="fa-IR"/>
        </w:rPr>
        <w:t xml:space="preserve"> یک سال </w:t>
      </w:r>
      <w:r w:rsidR="000503F6">
        <w:rPr>
          <w:rFonts w:cs="B Nazanin" w:hint="cs"/>
          <w:rtl/>
          <w:lang w:bidi="fa-IR"/>
        </w:rPr>
        <w:t>بوده و</w:t>
      </w:r>
      <w:r w:rsidRPr="00E43C02">
        <w:rPr>
          <w:rFonts w:cs="B Nazanin" w:hint="cs"/>
          <w:rtl/>
          <w:lang w:bidi="fa-IR"/>
        </w:rPr>
        <w:t xml:space="preserve"> در صورت تائید حسن عملکرد</w:t>
      </w:r>
      <w:r w:rsidR="00734A97">
        <w:rPr>
          <w:rFonts w:cs="B Nazanin" w:hint="cs"/>
          <w:rtl/>
          <w:lang w:bidi="fa-IR"/>
        </w:rPr>
        <w:t xml:space="preserve"> سال اول</w:t>
      </w:r>
      <w:r w:rsidRPr="00E43C02">
        <w:rPr>
          <w:rFonts w:cs="B Nazanin" w:hint="cs"/>
          <w:rtl/>
          <w:lang w:bidi="fa-IR"/>
        </w:rPr>
        <w:t xml:space="preserve"> </w:t>
      </w:r>
      <w:r w:rsidR="000503F6">
        <w:rPr>
          <w:rFonts w:cs="B Nazanin" w:hint="cs"/>
          <w:rtl/>
          <w:lang w:bidi="fa-IR"/>
        </w:rPr>
        <w:t>،</w:t>
      </w:r>
      <w:r w:rsidRPr="00E43C02">
        <w:rPr>
          <w:rFonts w:cs="B Nazanin" w:hint="cs"/>
          <w:rtl/>
          <w:lang w:bidi="fa-IR"/>
        </w:rPr>
        <w:t xml:space="preserve">برای مدت </w:t>
      </w:r>
      <w:r w:rsidR="0025411B">
        <w:rPr>
          <w:rFonts w:cs="B Nazanin" w:hint="cs"/>
          <w:rtl/>
          <w:lang w:bidi="fa-IR"/>
        </w:rPr>
        <w:t>پنج</w:t>
      </w:r>
      <w:r w:rsidRPr="00E43C02">
        <w:rPr>
          <w:rFonts w:cs="B Nazanin" w:hint="cs"/>
          <w:rtl/>
          <w:lang w:bidi="fa-IR"/>
        </w:rPr>
        <w:t xml:space="preserve"> سال دیگر قابل تمدید است. مدت اعتبار پروانه برای تمدید مجدد پنج سال است . </w:t>
      </w:r>
    </w:p>
    <w:p w:rsidR="00A45CB1" w:rsidRPr="00E43C02" w:rsidRDefault="00A45CB1" w:rsidP="0025411B">
      <w:pPr>
        <w:pStyle w:val="ListParagraph"/>
        <w:numPr>
          <w:ilvl w:val="0"/>
          <w:numId w:val="15"/>
        </w:numPr>
        <w:ind w:left="424" w:right="-142" w:hanging="284"/>
        <w:jc w:val="both"/>
        <w:rPr>
          <w:rFonts w:cs="B Nazanin"/>
          <w:rtl/>
          <w:lang w:bidi="fa-IR"/>
        </w:rPr>
      </w:pPr>
      <w:r w:rsidRPr="00E43C02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Pr="00E43C02">
        <w:rPr>
          <w:rFonts w:cs="B Nazanin" w:hint="cs"/>
          <w:rtl/>
          <w:lang w:bidi="fa-IR"/>
        </w:rPr>
        <w:t xml:space="preserve"> علو</w:t>
      </w:r>
      <w:r>
        <w:rPr>
          <w:rFonts w:cs="B Nazanin" w:hint="cs"/>
          <w:rtl/>
          <w:lang w:bidi="fa-IR"/>
        </w:rPr>
        <w:t xml:space="preserve">م پزشکی و خدمات بهداشتی درمانی موظف است رونوشت صدور،تمدید و لغو پروانه آموزشگاه را به مرکز سلامت محیط و کار ارسال نماید. </w:t>
      </w:r>
    </w:p>
    <w:p w:rsidR="0050085C" w:rsidRPr="00F50E4A" w:rsidRDefault="0050085C" w:rsidP="00864006">
      <w:pPr>
        <w:ind w:right="-142"/>
        <w:jc w:val="both"/>
        <w:rPr>
          <w:rFonts w:cs="B Nazanin"/>
          <w:rtl/>
          <w:lang w:bidi="fa-IR"/>
        </w:rPr>
      </w:pPr>
    </w:p>
    <w:p w:rsidR="00175988" w:rsidRDefault="00175988" w:rsidP="004B073F">
      <w:pPr>
        <w:ind w:right="-142"/>
        <w:jc w:val="both"/>
        <w:rPr>
          <w:rFonts w:cs="B Titr"/>
          <w:b/>
          <w:bCs/>
          <w:rtl/>
        </w:rPr>
      </w:pPr>
    </w:p>
    <w:p w:rsidR="00864006" w:rsidRPr="001D27F6" w:rsidRDefault="00864006" w:rsidP="004B073F">
      <w:pPr>
        <w:ind w:right="-142"/>
        <w:jc w:val="both"/>
        <w:rPr>
          <w:rFonts w:cs="B Titr"/>
          <w:b/>
          <w:bCs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 w:rsidR="004B073F">
        <w:rPr>
          <w:rFonts w:cs="B Titr" w:hint="cs"/>
          <w:b/>
          <w:bCs/>
          <w:rtl/>
        </w:rPr>
        <w:t>10</w:t>
      </w:r>
      <w:r w:rsidRPr="001D27F6">
        <w:rPr>
          <w:rFonts w:cs="B Titr" w:hint="cs"/>
          <w:b/>
          <w:bCs/>
          <w:rtl/>
        </w:rPr>
        <w:t xml:space="preserve">- اعتبار </w:t>
      </w:r>
      <w:r>
        <w:rPr>
          <w:rFonts w:cs="B Titr" w:hint="cs"/>
          <w:b/>
          <w:bCs/>
          <w:rtl/>
        </w:rPr>
        <w:t xml:space="preserve">و </w:t>
      </w:r>
      <w:r w:rsidRPr="00E43C02">
        <w:rPr>
          <w:rFonts w:cs="B Titr" w:hint="cs"/>
          <w:b/>
          <w:bCs/>
          <w:rtl/>
        </w:rPr>
        <w:t>مرجع</w:t>
      </w:r>
      <w:r>
        <w:rPr>
          <w:rFonts w:cs="B Titr" w:hint="cs"/>
          <w:b/>
          <w:bCs/>
          <w:rtl/>
        </w:rPr>
        <w:t xml:space="preserve"> </w:t>
      </w:r>
      <w:r w:rsidRPr="00E43C02">
        <w:rPr>
          <w:rFonts w:cs="B Titr" w:hint="cs"/>
          <w:b/>
          <w:bCs/>
          <w:rtl/>
        </w:rPr>
        <w:t>صدور</w:t>
      </w:r>
      <w:r w:rsidRPr="001D27F6">
        <w:rPr>
          <w:rFonts w:cs="B Titr" w:hint="cs"/>
          <w:b/>
          <w:bCs/>
          <w:rtl/>
        </w:rPr>
        <w:t xml:space="preserve"> گواهينامه </w:t>
      </w:r>
    </w:p>
    <w:p w:rsidR="00864006" w:rsidRDefault="00864006" w:rsidP="00FC7223">
      <w:pPr>
        <w:pStyle w:val="ListParagraph"/>
        <w:numPr>
          <w:ilvl w:val="0"/>
          <w:numId w:val="16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مرجع صدور </w:t>
      </w:r>
      <w:r w:rsidRPr="00E43C02">
        <w:rPr>
          <w:rFonts w:cs="B Nazanin" w:hint="cs"/>
          <w:rtl/>
          <w:lang w:bidi="fa-IR"/>
        </w:rPr>
        <w:t xml:space="preserve">گواهينامه و گواهينامه دوره باز آموزی </w:t>
      </w:r>
      <w:r w:rsidR="00FC7223"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  <w:lang w:bidi="fa-IR"/>
        </w:rPr>
        <w:t xml:space="preserve">آموزشگاه </w:t>
      </w:r>
      <w:r w:rsidR="004B74DF">
        <w:rPr>
          <w:rFonts w:cs="B Nazanin" w:hint="cs"/>
          <w:rtl/>
          <w:lang w:bidi="fa-IR"/>
        </w:rPr>
        <w:t>(</w:t>
      </w:r>
      <w:r w:rsidR="004B74DF" w:rsidRPr="00C725BE">
        <w:rPr>
          <w:rFonts w:cs="B Nazanin" w:hint="cs"/>
          <w:rtl/>
          <w:lang w:bidi="fa-IR"/>
        </w:rPr>
        <w:t xml:space="preserve">با امضاء </w:t>
      </w:r>
      <w:r w:rsidR="004B74DF">
        <w:rPr>
          <w:rFonts w:cs="B Nazanin" w:hint="cs"/>
          <w:rtl/>
          <w:lang w:bidi="fa-IR"/>
        </w:rPr>
        <w:t>مدیر آموزشگاه</w:t>
      </w:r>
      <w:r w:rsidR="004B74DF" w:rsidRPr="00C725BE">
        <w:rPr>
          <w:rFonts w:cs="B Nazanin" w:hint="cs"/>
          <w:rtl/>
          <w:lang w:bidi="fa-IR"/>
        </w:rPr>
        <w:t xml:space="preserve"> </w:t>
      </w:r>
      <w:r w:rsidR="004B74DF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>می باشد.</w:t>
      </w:r>
    </w:p>
    <w:p w:rsidR="00FC7223" w:rsidRDefault="00FC7223" w:rsidP="00FC7223">
      <w:pPr>
        <w:pStyle w:val="ListParagraph"/>
        <w:numPr>
          <w:ilvl w:val="0"/>
          <w:numId w:val="16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فرمت گواهینامه طبق فرم شماره 4 و </w:t>
      </w:r>
      <w:r w:rsidRPr="00E43C02">
        <w:rPr>
          <w:rFonts w:cs="B Nazanin" w:hint="cs"/>
          <w:rtl/>
          <w:lang w:bidi="fa-IR"/>
        </w:rPr>
        <w:t xml:space="preserve">گواهينامه دوره باز آموزی </w:t>
      </w:r>
      <w:r>
        <w:rPr>
          <w:rFonts w:cs="B Nazanin" w:hint="cs"/>
          <w:rtl/>
          <w:lang w:bidi="fa-IR"/>
        </w:rPr>
        <w:t xml:space="preserve">طبق </w:t>
      </w:r>
      <w:r w:rsidRPr="00E43C02">
        <w:rPr>
          <w:rFonts w:cs="B Nazanin" w:hint="cs"/>
          <w:rtl/>
          <w:lang w:bidi="fa-IR"/>
        </w:rPr>
        <w:t>فرم شماره</w:t>
      </w:r>
      <w:r>
        <w:rPr>
          <w:rFonts w:cs="B Nazanin" w:hint="cs"/>
          <w:rtl/>
          <w:lang w:bidi="fa-IR"/>
        </w:rPr>
        <w:t xml:space="preserve"> 5 می باشد</w:t>
      </w:r>
    </w:p>
    <w:p w:rsidR="00864006" w:rsidRDefault="00864006" w:rsidP="00804B99">
      <w:pPr>
        <w:pStyle w:val="ListParagraph"/>
        <w:numPr>
          <w:ilvl w:val="0"/>
          <w:numId w:val="16"/>
        </w:numPr>
        <w:ind w:left="424" w:right="-142" w:hanging="284"/>
        <w:jc w:val="both"/>
        <w:rPr>
          <w:rFonts w:cs="B Nazanin"/>
          <w:lang w:bidi="fa-IR"/>
        </w:rPr>
      </w:pPr>
      <w:r w:rsidRPr="00E43C02">
        <w:rPr>
          <w:rFonts w:cs="B Nazanin" w:hint="cs"/>
          <w:rtl/>
          <w:lang w:bidi="fa-IR"/>
        </w:rPr>
        <w:t xml:space="preserve">مدت اعتبار گواهينامه </w:t>
      </w:r>
      <w:r w:rsidR="00804B99">
        <w:rPr>
          <w:rFonts w:cs="B Nazanin" w:hint="cs"/>
          <w:rtl/>
          <w:lang w:bidi="fa-IR"/>
        </w:rPr>
        <w:t>سه</w:t>
      </w:r>
      <w:r w:rsidRPr="00E43C02">
        <w:rPr>
          <w:rFonts w:cs="B Nazanin" w:hint="cs"/>
          <w:rtl/>
          <w:lang w:bidi="fa-IR"/>
        </w:rPr>
        <w:t xml:space="preserve"> سال است و تمديد آن</w:t>
      </w:r>
      <w:r>
        <w:rPr>
          <w:rFonts w:cs="B Nazanin" w:hint="cs"/>
          <w:rtl/>
          <w:lang w:bidi="fa-IR"/>
        </w:rPr>
        <w:t xml:space="preserve"> </w:t>
      </w:r>
      <w:r w:rsidRPr="00E43C02">
        <w:rPr>
          <w:rFonts w:cs="B Nazanin" w:hint="cs"/>
          <w:rtl/>
          <w:lang w:bidi="fa-IR"/>
        </w:rPr>
        <w:t>مشروط به گذراندن دوره هاي باز آموزی خواهد بود .</w:t>
      </w:r>
    </w:p>
    <w:p w:rsidR="00864006" w:rsidRDefault="00864006" w:rsidP="00864006">
      <w:pPr>
        <w:pStyle w:val="ListParagraph"/>
        <w:numPr>
          <w:ilvl w:val="0"/>
          <w:numId w:val="16"/>
        </w:numPr>
        <w:ind w:left="424" w:right="-142" w:hanging="284"/>
        <w:jc w:val="both"/>
        <w:rPr>
          <w:rFonts w:cs="B Nazanin"/>
          <w:lang w:bidi="fa-IR"/>
        </w:rPr>
      </w:pPr>
      <w:r w:rsidRPr="002254ED">
        <w:rPr>
          <w:rFonts w:cs="B Nazanin" w:hint="cs"/>
          <w:rtl/>
          <w:lang w:bidi="fa-IR"/>
        </w:rPr>
        <w:t xml:space="preserve"> </w:t>
      </w:r>
      <w:r w:rsidRPr="00975015">
        <w:rPr>
          <w:rFonts w:cs="B Nazanin" w:hint="cs"/>
          <w:rtl/>
          <w:lang w:bidi="fa-IR"/>
        </w:rPr>
        <w:t>تاریخ صدور گواهینامه ، تاریخ برگزاری امتحان می باشد</w:t>
      </w:r>
      <w:r>
        <w:rPr>
          <w:rFonts w:cs="B Nazanin" w:hint="cs"/>
          <w:rtl/>
          <w:lang w:bidi="fa-IR"/>
        </w:rPr>
        <w:t>.</w:t>
      </w:r>
    </w:p>
    <w:p w:rsidR="00864006" w:rsidRDefault="00864006" w:rsidP="00864006">
      <w:pPr>
        <w:pStyle w:val="ListParagraph"/>
        <w:numPr>
          <w:ilvl w:val="0"/>
          <w:numId w:val="16"/>
        </w:numPr>
        <w:ind w:left="424" w:right="-142" w:hanging="284"/>
        <w:jc w:val="both"/>
        <w:rPr>
          <w:rFonts w:cs="B Nazanin"/>
          <w:lang w:bidi="fa-IR"/>
        </w:rPr>
      </w:pPr>
      <w:r w:rsidRPr="00975015">
        <w:rPr>
          <w:rFonts w:cs="B Nazanin" w:hint="cs"/>
          <w:rtl/>
          <w:lang w:bidi="fa-IR"/>
        </w:rPr>
        <w:lastRenderedPageBreak/>
        <w:t>گواهینامه های صادره در سطح کشور معتبر می باشد .</w:t>
      </w:r>
    </w:p>
    <w:p w:rsidR="001E41E6" w:rsidRPr="00E43C02" w:rsidRDefault="001E41E6" w:rsidP="001E41E6">
      <w:pPr>
        <w:pStyle w:val="ListParagraph"/>
        <w:numPr>
          <w:ilvl w:val="0"/>
          <w:numId w:val="16"/>
        </w:numPr>
        <w:ind w:left="424" w:right="-142" w:hanging="284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شماره گواهینامه مطابق بخشنامه مرکز سلامت محیط و کار در زمان اجرای برنامه نرم افزاری خواهد بود  </w:t>
      </w:r>
    </w:p>
    <w:p w:rsidR="00425A41" w:rsidRPr="001D27F6" w:rsidRDefault="00C935A1" w:rsidP="004B073F">
      <w:pPr>
        <w:ind w:right="-142"/>
        <w:jc w:val="both"/>
        <w:rPr>
          <w:rFonts w:cs="B Titr"/>
          <w:b/>
          <w:bCs/>
          <w:rtl/>
        </w:rPr>
      </w:pPr>
      <w:r w:rsidRPr="001D27F6">
        <w:rPr>
          <w:rFonts w:cs="B Titr" w:hint="cs"/>
          <w:b/>
          <w:bCs/>
          <w:rtl/>
        </w:rPr>
        <w:t xml:space="preserve">ماده </w:t>
      </w:r>
      <w:r w:rsidR="004B073F">
        <w:rPr>
          <w:rFonts w:cs="B Titr" w:hint="cs"/>
          <w:b/>
          <w:bCs/>
          <w:rtl/>
        </w:rPr>
        <w:t>11</w:t>
      </w:r>
      <w:r w:rsidR="00425A41" w:rsidRPr="001D27F6">
        <w:rPr>
          <w:rFonts w:cs="B Titr" w:hint="cs"/>
          <w:b/>
          <w:bCs/>
          <w:rtl/>
        </w:rPr>
        <w:t>-</w:t>
      </w:r>
      <w:r w:rsidRPr="001D27F6">
        <w:rPr>
          <w:rFonts w:cs="B Titr" w:hint="cs"/>
          <w:b/>
          <w:bCs/>
          <w:rtl/>
        </w:rPr>
        <w:t xml:space="preserve"> </w:t>
      </w:r>
      <w:r w:rsidR="00425A41" w:rsidRPr="001D27F6">
        <w:rPr>
          <w:rFonts w:cs="B Titr" w:hint="cs"/>
          <w:b/>
          <w:bCs/>
          <w:rtl/>
        </w:rPr>
        <w:t xml:space="preserve"> </w:t>
      </w:r>
      <w:r w:rsidR="004B74DF">
        <w:rPr>
          <w:rFonts w:cs="B Titr" w:hint="cs"/>
          <w:b/>
          <w:bCs/>
          <w:rtl/>
        </w:rPr>
        <w:t>مراحل</w:t>
      </w:r>
      <w:r w:rsidR="00425A41" w:rsidRPr="001D27F6">
        <w:rPr>
          <w:rFonts w:cs="B Titr" w:hint="cs"/>
          <w:b/>
          <w:bCs/>
          <w:rtl/>
        </w:rPr>
        <w:t xml:space="preserve"> صدور گواهينامه</w:t>
      </w:r>
    </w:p>
    <w:p w:rsidR="00557CDD" w:rsidRPr="00557CDD" w:rsidRDefault="00804B99" w:rsidP="000503F6">
      <w:pPr>
        <w:pStyle w:val="ListParagraph"/>
        <w:numPr>
          <w:ilvl w:val="0"/>
          <w:numId w:val="17"/>
        </w:numPr>
        <w:ind w:left="566" w:right="-142" w:hanging="284"/>
        <w:jc w:val="both"/>
        <w:rPr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496446" w:rsidRPr="00557CDD">
        <w:rPr>
          <w:rFonts w:cs="B Nazanin" w:hint="cs"/>
          <w:rtl/>
          <w:lang w:bidi="fa-IR"/>
        </w:rPr>
        <w:t xml:space="preserve"> موظف است </w:t>
      </w:r>
      <w:r w:rsidR="001B66FB">
        <w:rPr>
          <w:rFonts w:cs="B Nazanin" w:hint="cs"/>
          <w:rtl/>
          <w:lang w:bidi="fa-IR"/>
        </w:rPr>
        <w:t>اسامی</w:t>
      </w:r>
      <w:r w:rsidR="00496446" w:rsidRPr="00557CDD">
        <w:rPr>
          <w:rFonts w:cs="B Nazanin" w:hint="cs"/>
          <w:rtl/>
          <w:lang w:bidi="fa-IR"/>
        </w:rPr>
        <w:t xml:space="preserve"> آموزش گیرندگانی را که دوره را با موفقیت گذرانده اند</w:t>
      </w:r>
      <w:r w:rsidR="001B66FB">
        <w:rPr>
          <w:rFonts w:cs="B Nazanin" w:hint="cs"/>
          <w:rtl/>
          <w:lang w:bidi="fa-IR"/>
        </w:rPr>
        <w:t xml:space="preserve"> حداکثر ظرف مدت یک هفته پس از برگزاری آزمون</w:t>
      </w:r>
      <w:r w:rsidR="00A6384A">
        <w:rPr>
          <w:rFonts w:cs="B Nazanin" w:hint="cs"/>
          <w:rtl/>
          <w:lang w:bidi="fa-IR"/>
        </w:rPr>
        <w:t xml:space="preserve"> جهت تایید مطابق فرم شماره 10</w:t>
      </w:r>
      <w:r w:rsidR="00496446" w:rsidRPr="00557CDD">
        <w:rPr>
          <w:rFonts w:cs="B Nazanin" w:hint="cs"/>
          <w:rtl/>
          <w:lang w:bidi="fa-IR"/>
        </w:rPr>
        <w:t xml:space="preserve"> به مرکز بهداشت ارسال</w:t>
      </w:r>
      <w:r w:rsidR="00557CDD">
        <w:rPr>
          <w:rFonts w:cs="B Nazanin" w:hint="cs"/>
          <w:rtl/>
          <w:lang w:bidi="fa-IR"/>
        </w:rPr>
        <w:t xml:space="preserve"> نماید</w:t>
      </w:r>
    </w:p>
    <w:p w:rsidR="00557CDD" w:rsidRPr="00557CDD" w:rsidRDefault="00496446" w:rsidP="001B66FB">
      <w:pPr>
        <w:pStyle w:val="ListParagraph"/>
        <w:numPr>
          <w:ilvl w:val="0"/>
          <w:numId w:val="17"/>
        </w:numPr>
        <w:ind w:left="566" w:right="-142" w:hanging="284"/>
        <w:jc w:val="both"/>
        <w:rPr>
          <w:lang w:bidi="fa-IR"/>
        </w:rPr>
      </w:pPr>
      <w:r w:rsidRPr="00557CDD">
        <w:rPr>
          <w:rFonts w:cs="B Nazanin" w:hint="cs"/>
          <w:rtl/>
          <w:lang w:bidi="fa-IR"/>
        </w:rPr>
        <w:t xml:space="preserve"> </w:t>
      </w:r>
      <w:r w:rsidR="00557CDD" w:rsidRPr="00557CDD">
        <w:rPr>
          <w:rFonts w:cs="B Nazanin" w:hint="cs"/>
          <w:rtl/>
          <w:lang w:bidi="fa-IR"/>
        </w:rPr>
        <w:t xml:space="preserve">مرکز بهداشت </w:t>
      </w:r>
      <w:r w:rsidR="00557CDD">
        <w:rPr>
          <w:rFonts w:cs="B Nazanin" w:hint="cs"/>
          <w:rtl/>
          <w:lang w:bidi="fa-IR"/>
        </w:rPr>
        <w:t xml:space="preserve"> مکلف است ظرف مدت یک هفته </w:t>
      </w:r>
      <w:r w:rsidR="001B66FB">
        <w:rPr>
          <w:rFonts w:cs="B Nazanin" w:hint="cs"/>
          <w:rtl/>
          <w:lang w:bidi="fa-IR"/>
        </w:rPr>
        <w:t>اسامی</w:t>
      </w:r>
      <w:r w:rsidR="00557CDD">
        <w:rPr>
          <w:rFonts w:cs="B Nazanin" w:hint="cs"/>
          <w:rtl/>
          <w:lang w:bidi="fa-IR"/>
        </w:rPr>
        <w:t xml:space="preserve"> را بررسی و </w:t>
      </w:r>
      <w:r w:rsidR="001B66FB">
        <w:rPr>
          <w:rFonts w:cs="B Nazanin" w:hint="cs"/>
          <w:rtl/>
          <w:lang w:bidi="fa-IR"/>
        </w:rPr>
        <w:t>اعلام نظر نماید</w:t>
      </w:r>
      <w:r w:rsidR="00557CDD">
        <w:rPr>
          <w:rFonts w:cs="B Nazanin" w:hint="cs"/>
          <w:rtl/>
          <w:lang w:bidi="fa-IR"/>
        </w:rPr>
        <w:t>.</w:t>
      </w:r>
    </w:p>
    <w:p w:rsidR="00557CDD" w:rsidRDefault="00557CDD" w:rsidP="000503F6">
      <w:pPr>
        <w:pStyle w:val="ListParagraph"/>
        <w:numPr>
          <w:ilvl w:val="0"/>
          <w:numId w:val="17"/>
        </w:numPr>
        <w:ind w:left="566" w:right="-142" w:hanging="284"/>
        <w:jc w:val="both"/>
        <w:rPr>
          <w:rFonts w:cs="B Nazanin"/>
          <w:lang w:bidi="fa-IR"/>
        </w:rPr>
      </w:pPr>
      <w:r w:rsidRPr="00557CDD">
        <w:rPr>
          <w:rFonts w:cs="B Nazanin" w:hint="cs"/>
          <w:rtl/>
          <w:lang w:bidi="fa-IR"/>
        </w:rPr>
        <w:t xml:space="preserve"> </w:t>
      </w:r>
      <w:r w:rsidR="00804B99">
        <w:rPr>
          <w:rFonts w:cs="B Nazanin" w:hint="cs"/>
          <w:rtl/>
          <w:lang w:bidi="fa-IR"/>
        </w:rPr>
        <w:t>مدیر</w:t>
      </w:r>
      <w:r w:rsidRPr="00557CDD">
        <w:rPr>
          <w:rFonts w:cs="B Nazanin" w:hint="cs"/>
          <w:rtl/>
          <w:lang w:bidi="fa-IR"/>
        </w:rPr>
        <w:t xml:space="preserve"> مکلف است ظرف مدت یک هفته </w:t>
      </w:r>
      <w:r w:rsidR="00496446" w:rsidRPr="00557CDD">
        <w:rPr>
          <w:rFonts w:cs="B Nazanin" w:hint="cs"/>
          <w:rtl/>
          <w:lang w:bidi="fa-IR"/>
        </w:rPr>
        <w:t>پس از دریافت تائیدیه از مرکز بهداشت محل</w:t>
      </w:r>
      <w:r w:rsidR="000503F6">
        <w:rPr>
          <w:rFonts w:cs="B Nazanin" w:hint="cs"/>
          <w:rtl/>
          <w:lang w:bidi="fa-IR"/>
        </w:rPr>
        <w:t>،</w:t>
      </w:r>
      <w:r w:rsidR="00496446" w:rsidRPr="00557CDD">
        <w:rPr>
          <w:rFonts w:cs="B Nazanin" w:hint="cs"/>
          <w:rtl/>
          <w:lang w:bidi="fa-IR"/>
        </w:rPr>
        <w:t xml:space="preserve"> نسبت به صدور گواهینامه اقدام نماید</w:t>
      </w:r>
      <w:r w:rsidR="000503F6">
        <w:rPr>
          <w:rFonts w:cs="B Nazanin" w:hint="cs"/>
          <w:rtl/>
          <w:lang w:bidi="fa-IR"/>
        </w:rPr>
        <w:t>.</w:t>
      </w:r>
      <w:r w:rsidR="00496446" w:rsidRPr="00557CDD">
        <w:rPr>
          <w:rFonts w:cs="B Nazanin" w:hint="cs"/>
          <w:rtl/>
          <w:lang w:bidi="fa-IR"/>
        </w:rPr>
        <w:t xml:space="preserve"> </w:t>
      </w:r>
    </w:p>
    <w:p w:rsidR="00FD1448" w:rsidRPr="001B66FB" w:rsidRDefault="00FD1448" w:rsidP="00E23FA9">
      <w:pPr>
        <w:pStyle w:val="ListParagraph"/>
        <w:numPr>
          <w:ilvl w:val="0"/>
          <w:numId w:val="17"/>
        </w:numPr>
        <w:ind w:left="566" w:right="-142" w:hanging="284"/>
        <w:jc w:val="both"/>
        <w:rPr>
          <w:rFonts w:cs="B Nazanin"/>
          <w:rtl/>
          <w:lang w:bidi="fa-IR"/>
        </w:rPr>
      </w:pPr>
      <w:r w:rsidRPr="00557CDD">
        <w:rPr>
          <w:rFonts w:cs="B Nazanin" w:hint="cs"/>
          <w:rtl/>
          <w:lang w:bidi="fa-IR"/>
        </w:rPr>
        <w:t xml:space="preserve"> </w:t>
      </w:r>
      <w:r w:rsidRPr="001B66FB">
        <w:rPr>
          <w:rFonts w:cs="B Nazanin" w:hint="cs"/>
          <w:rtl/>
          <w:lang w:bidi="fa-IR"/>
        </w:rPr>
        <w:t xml:space="preserve">در صورتیکه </w:t>
      </w:r>
      <w:r w:rsidR="00804B99" w:rsidRPr="001B66FB">
        <w:rPr>
          <w:rFonts w:cs="B Nazanin" w:hint="cs"/>
          <w:rtl/>
          <w:lang w:bidi="fa-IR"/>
        </w:rPr>
        <w:t>مدیر</w:t>
      </w:r>
      <w:r w:rsidRPr="001B66FB">
        <w:rPr>
          <w:rFonts w:cs="B Nazanin" w:hint="cs"/>
          <w:rtl/>
          <w:lang w:bidi="fa-IR"/>
        </w:rPr>
        <w:t xml:space="preserve"> به هر دلیلی </w:t>
      </w:r>
      <w:r w:rsidR="001B66FB" w:rsidRPr="001B66FB">
        <w:rPr>
          <w:rFonts w:cs="B Nazanin" w:hint="cs"/>
          <w:rtl/>
          <w:lang w:bidi="fa-IR"/>
        </w:rPr>
        <w:t>از</w:t>
      </w:r>
      <w:r w:rsidRPr="001B66FB">
        <w:rPr>
          <w:rFonts w:cs="B Nazanin" w:hint="cs"/>
          <w:rtl/>
          <w:lang w:bidi="fa-IR"/>
        </w:rPr>
        <w:t xml:space="preserve"> جمله فوت</w:t>
      </w:r>
      <w:r w:rsidR="000503F6">
        <w:rPr>
          <w:rFonts w:cs="B Nazanin" w:hint="cs"/>
          <w:rtl/>
          <w:lang w:bidi="fa-IR"/>
        </w:rPr>
        <w:t>،</w:t>
      </w:r>
      <w:r w:rsidRPr="001B66FB">
        <w:rPr>
          <w:rFonts w:cs="B Nazanin" w:hint="cs"/>
          <w:rtl/>
          <w:lang w:bidi="fa-IR"/>
        </w:rPr>
        <w:t xml:space="preserve"> قادر به ادامه فعالیت نباشد ، مسئول بهداشت محل مجاز خواهد بود نسبت به صدور گواهینامه برای افرادی که دوره را با موفقیت گذرانده اند اقدام نماید</w:t>
      </w:r>
      <w:r w:rsidR="000503F6">
        <w:rPr>
          <w:rFonts w:cs="B Nazanin" w:hint="cs"/>
          <w:rtl/>
          <w:lang w:bidi="fa-IR"/>
        </w:rPr>
        <w:t>،</w:t>
      </w:r>
      <w:r w:rsidR="000503F6" w:rsidRPr="000503F6">
        <w:rPr>
          <w:rFonts w:cs="B Nazanin" w:hint="cs"/>
          <w:rtl/>
          <w:lang w:bidi="fa-IR"/>
        </w:rPr>
        <w:t xml:space="preserve"> </w:t>
      </w:r>
      <w:r w:rsidR="000503F6">
        <w:rPr>
          <w:rFonts w:cs="B Nazanin" w:hint="cs"/>
          <w:rtl/>
          <w:lang w:bidi="fa-IR"/>
        </w:rPr>
        <w:t>تا تعیین مدیر واجدالاشرایط</w:t>
      </w:r>
      <w:r w:rsidR="00E23FA9">
        <w:rPr>
          <w:rFonts w:cs="B Nazanin" w:hint="cs"/>
          <w:rtl/>
          <w:lang w:bidi="fa-IR"/>
        </w:rPr>
        <w:t xml:space="preserve"> جدید</w:t>
      </w:r>
      <w:r w:rsidR="000503F6">
        <w:rPr>
          <w:rFonts w:cs="B Nazanin" w:hint="cs"/>
          <w:rtl/>
          <w:lang w:bidi="fa-IR"/>
        </w:rPr>
        <w:t xml:space="preserve"> </w:t>
      </w:r>
      <w:r w:rsidRPr="001B66FB">
        <w:rPr>
          <w:rFonts w:cs="B Nazanin" w:hint="cs"/>
          <w:rtl/>
          <w:lang w:bidi="fa-IR"/>
        </w:rPr>
        <w:t>برگزاری دوره در آموزشگاه مذکور</w:t>
      </w:r>
      <w:r w:rsidR="000503F6">
        <w:rPr>
          <w:rFonts w:cs="B Nazanin" w:hint="cs"/>
          <w:rtl/>
          <w:lang w:bidi="fa-IR"/>
        </w:rPr>
        <w:t xml:space="preserve"> </w:t>
      </w:r>
      <w:r w:rsidRPr="001B66FB">
        <w:rPr>
          <w:rFonts w:cs="B Nazanin" w:hint="cs"/>
          <w:rtl/>
          <w:lang w:bidi="fa-IR"/>
        </w:rPr>
        <w:t xml:space="preserve">ممنوع خواهد بود . </w:t>
      </w:r>
    </w:p>
    <w:p w:rsidR="007B7CD3" w:rsidRDefault="007B7CD3" w:rsidP="00DD75D5">
      <w:pPr>
        <w:ind w:right="-142"/>
        <w:jc w:val="both"/>
        <w:rPr>
          <w:rFonts w:cs="B Titr"/>
          <w:b/>
          <w:bCs/>
          <w:sz w:val="28"/>
          <w:szCs w:val="28"/>
          <w:rtl/>
        </w:rPr>
      </w:pPr>
    </w:p>
    <w:p w:rsidR="008C4D50" w:rsidRDefault="008C4D50" w:rsidP="00F73022">
      <w:pPr>
        <w:ind w:right="-142"/>
        <w:jc w:val="both"/>
        <w:rPr>
          <w:rFonts w:cs="B Titr"/>
          <w:b/>
          <w:bCs/>
          <w:sz w:val="28"/>
          <w:szCs w:val="28"/>
          <w:rtl/>
        </w:rPr>
      </w:pPr>
      <w:r w:rsidRPr="008A1B87">
        <w:rPr>
          <w:rFonts w:cs="B Titr" w:hint="cs"/>
          <w:b/>
          <w:bCs/>
          <w:sz w:val="28"/>
          <w:szCs w:val="28"/>
          <w:rtl/>
        </w:rPr>
        <w:t xml:space="preserve">فصل دوم </w:t>
      </w:r>
      <w:r w:rsidR="00F73022">
        <w:rPr>
          <w:rFonts w:cs="B Titr" w:hint="cs"/>
          <w:b/>
          <w:bCs/>
          <w:sz w:val="28"/>
          <w:szCs w:val="28"/>
          <w:rtl/>
        </w:rPr>
        <w:t>:</w:t>
      </w:r>
      <w:r w:rsidRPr="008A1B87">
        <w:rPr>
          <w:rFonts w:cs="B Titr" w:hint="cs"/>
          <w:b/>
          <w:bCs/>
          <w:sz w:val="28"/>
          <w:szCs w:val="28"/>
          <w:rtl/>
        </w:rPr>
        <w:t xml:space="preserve">آموزش </w:t>
      </w:r>
    </w:p>
    <w:p w:rsidR="00FD1448" w:rsidRPr="008A1B87" w:rsidRDefault="00FD1448" w:rsidP="00DD75D5">
      <w:pPr>
        <w:ind w:right="-142"/>
        <w:jc w:val="both"/>
        <w:rPr>
          <w:rFonts w:cs="B Titr"/>
          <w:b/>
          <w:bCs/>
          <w:sz w:val="28"/>
          <w:szCs w:val="28"/>
          <w:rtl/>
        </w:rPr>
      </w:pPr>
    </w:p>
    <w:p w:rsidR="002D1DC5" w:rsidRPr="00063DF3" w:rsidRDefault="002D1DC5" w:rsidP="002D1DC5">
      <w:pPr>
        <w:ind w:left="360" w:right="-142"/>
        <w:jc w:val="both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ماده 12 -  </w:t>
      </w:r>
      <w:r w:rsidRPr="00063DF3">
        <w:rPr>
          <w:rFonts w:cs="B Titr" w:hint="cs"/>
          <w:b/>
          <w:bCs/>
          <w:rtl/>
        </w:rPr>
        <w:t>تفکیک مشاغل بر مبنای دروس لازم</w:t>
      </w:r>
      <w:r>
        <w:rPr>
          <w:rFonts w:cs="B Titr" w:hint="cs"/>
          <w:b/>
          <w:bCs/>
          <w:rtl/>
        </w:rPr>
        <w:t xml:space="preserve"> باید مطابق جدول شماره 1 باشد</w:t>
      </w:r>
    </w:p>
    <w:p w:rsidR="002D1DC5" w:rsidRPr="001D27F6" w:rsidRDefault="00175988" w:rsidP="002D1DC5">
      <w:pPr>
        <w:pStyle w:val="Heading3"/>
        <w:jc w:val="left"/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="002D1DC5" w:rsidRPr="001D27F6">
        <w:rPr>
          <w:rFonts w:cs="B Nazanin" w:hint="cs"/>
          <w:rtl/>
        </w:rPr>
        <w:t>جدول</w:t>
      </w:r>
      <w:r w:rsidR="002D1DC5">
        <w:rPr>
          <w:rFonts w:cs="B Nazanin" w:hint="cs"/>
          <w:rtl/>
        </w:rPr>
        <w:t xml:space="preserve"> شماره 1: </w:t>
      </w:r>
      <w:r w:rsidR="002D1DC5" w:rsidRPr="001D27F6">
        <w:rPr>
          <w:rFonts w:cs="B Nazanin" w:hint="cs"/>
          <w:rtl/>
        </w:rPr>
        <w:t xml:space="preserve"> نوع شغل ، دروس و تعداد ساعات كه بايد </w:t>
      </w:r>
      <w:r w:rsidR="002D1DC5">
        <w:rPr>
          <w:rFonts w:cs="B Nazanin" w:hint="cs"/>
          <w:rtl/>
        </w:rPr>
        <w:t>افراد مشمول</w:t>
      </w:r>
      <w:r w:rsidR="002D1DC5" w:rsidRPr="001D27F6">
        <w:rPr>
          <w:rFonts w:cs="B Nazanin" w:hint="cs"/>
          <w:rtl/>
        </w:rPr>
        <w:t xml:space="preserve"> بگذرانند</w:t>
      </w:r>
    </w:p>
    <w:tbl>
      <w:tblPr>
        <w:bidiVisual/>
        <w:tblW w:w="8720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2634"/>
        <w:gridCol w:w="3883"/>
        <w:gridCol w:w="1316"/>
      </w:tblGrid>
      <w:tr w:rsidR="002D1DC5" w:rsidRPr="009115DD" w:rsidTr="00175988">
        <w:trPr>
          <w:trHeight w:val="928"/>
          <w:jc w:val="center"/>
        </w:trPr>
        <w:tc>
          <w:tcPr>
            <w:tcW w:w="887" w:type="dxa"/>
            <w:vAlign w:val="center"/>
          </w:tcPr>
          <w:p w:rsidR="002D1DC5" w:rsidRPr="009115DD" w:rsidRDefault="002D1DC5" w:rsidP="007126F2">
            <w:pPr>
              <w:pStyle w:val="Heading4"/>
              <w:tabs>
                <w:tab w:val="right" w:pos="459"/>
              </w:tabs>
              <w:ind w:firstLine="96"/>
              <w:rPr>
                <w:rFonts w:cs="B Nazanin"/>
                <w:rtl/>
              </w:rPr>
            </w:pPr>
          </w:p>
          <w:p w:rsidR="002D1DC5" w:rsidRPr="009115DD" w:rsidRDefault="002D1DC5" w:rsidP="007126F2">
            <w:pPr>
              <w:pStyle w:val="Heading4"/>
              <w:tabs>
                <w:tab w:val="right" w:pos="317"/>
                <w:tab w:val="right" w:pos="459"/>
              </w:tabs>
              <w:ind w:firstLine="96"/>
              <w:rPr>
                <w:rFonts w:cs="B Nazanin"/>
                <w:sz w:val="24"/>
                <w:szCs w:val="24"/>
                <w:lang w:bidi="ar-SA"/>
              </w:rPr>
            </w:pPr>
            <w:r w:rsidRPr="009115DD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34" w:type="dxa"/>
            <w:vAlign w:val="center"/>
          </w:tcPr>
          <w:p w:rsidR="002D1DC5" w:rsidRPr="009115DD" w:rsidRDefault="002D1DC5" w:rsidP="007126F2">
            <w:pPr>
              <w:pStyle w:val="Heading3"/>
              <w:spacing w:before="120" w:after="120"/>
              <w:rPr>
                <w:rFonts w:cs="B Nazanin"/>
                <w:sz w:val="8"/>
                <w:szCs w:val="8"/>
                <w:rtl/>
              </w:rPr>
            </w:pPr>
          </w:p>
          <w:p w:rsidR="002D1DC5" w:rsidRPr="009115DD" w:rsidRDefault="002D1DC5" w:rsidP="007126F2">
            <w:pPr>
              <w:pStyle w:val="Heading3"/>
              <w:spacing w:before="120" w:after="120"/>
              <w:rPr>
                <w:rFonts w:cs="B Nazanin"/>
                <w:lang w:bidi="ar-SA"/>
              </w:rPr>
            </w:pPr>
            <w:r w:rsidRPr="009115DD">
              <w:rPr>
                <w:rFonts w:cs="B Nazanin" w:hint="cs"/>
                <w:rtl/>
              </w:rPr>
              <w:t>نوع شغل</w:t>
            </w:r>
          </w:p>
        </w:tc>
        <w:tc>
          <w:tcPr>
            <w:tcW w:w="3883" w:type="dxa"/>
            <w:vAlign w:val="center"/>
          </w:tcPr>
          <w:p w:rsidR="002D1DC5" w:rsidRPr="009115DD" w:rsidRDefault="002D1DC5" w:rsidP="007126F2">
            <w:pPr>
              <w:pStyle w:val="Heading3"/>
              <w:spacing w:before="120" w:after="120"/>
              <w:rPr>
                <w:rFonts w:cs="B Nazanin"/>
                <w:sz w:val="8"/>
                <w:szCs w:val="8"/>
                <w:rtl/>
              </w:rPr>
            </w:pPr>
          </w:p>
          <w:p w:rsidR="002D1DC5" w:rsidRPr="009115DD" w:rsidRDefault="002D1DC5" w:rsidP="007126F2">
            <w:pPr>
              <w:pStyle w:val="Heading3"/>
              <w:spacing w:before="120" w:after="120"/>
              <w:rPr>
                <w:rFonts w:cs="B Nazanin"/>
                <w:lang w:bidi="ar-SA"/>
              </w:rPr>
            </w:pPr>
            <w:r w:rsidRPr="009115DD">
              <w:rPr>
                <w:rFonts w:cs="B Nazanin" w:hint="cs"/>
                <w:rtl/>
              </w:rPr>
              <w:t>دروس</w:t>
            </w:r>
          </w:p>
        </w:tc>
        <w:tc>
          <w:tcPr>
            <w:tcW w:w="1316" w:type="dxa"/>
            <w:vAlign w:val="center"/>
          </w:tcPr>
          <w:p w:rsidR="002D1DC5" w:rsidRPr="009115DD" w:rsidRDefault="002D1DC5" w:rsidP="007126F2">
            <w:pPr>
              <w:spacing w:before="120" w:after="12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9115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ساعات كلاس  (ساعت</w:t>
            </w:r>
            <w:r w:rsidRPr="009115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)</w:t>
            </w:r>
          </w:p>
        </w:tc>
      </w:tr>
      <w:tr w:rsidR="002D1DC5" w:rsidRPr="009115DD" w:rsidTr="00175988">
        <w:trPr>
          <w:trHeight w:val="347"/>
          <w:jc w:val="center"/>
        </w:trPr>
        <w:tc>
          <w:tcPr>
            <w:tcW w:w="887" w:type="dxa"/>
            <w:vAlign w:val="center"/>
          </w:tcPr>
          <w:p w:rsidR="002D1DC5" w:rsidRPr="009115DD" w:rsidRDefault="002D1DC5" w:rsidP="007126F2">
            <w:pPr>
              <w:tabs>
                <w:tab w:val="right" w:pos="459"/>
              </w:tabs>
              <w:ind w:firstLine="96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9115DD">
              <w:rPr>
                <w:rFonts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2634" w:type="dxa"/>
            <w:vAlign w:val="center"/>
          </w:tcPr>
          <w:p w:rsidR="002D1DC5" w:rsidRPr="009115DD" w:rsidRDefault="002D1DC5" w:rsidP="007126F2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مراکز تهیه ، تولید ، توزیع، نگهداری ، فروش و حمل و نقل مواد خوردنی و آشامیدنی </w:t>
            </w:r>
          </w:p>
        </w:tc>
        <w:tc>
          <w:tcPr>
            <w:tcW w:w="3883" w:type="dxa"/>
            <w:vAlign w:val="center"/>
          </w:tcPr>
          <w:p w:rsidR="002D1DC5" w:rsidRPr="009115DD" w:rsidRDefault="002D1DC5" w:rsidP="007126F2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کلیه سرفصل ها</w:t>
            </w:r>
          </w:p>
        </w:tc>
        <w:tc>
          <w:tcPr>
            <w:tcW w:w="1316" w:type="dxa"/>
            <w:vAlign w:val="center"/>
          </w:tcPr>
          <w:p w:rsidR="002D1DC5" w:rsidRPr="009115DD" w:rsidRDefault="00EA40E5" w:rsidP="007126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</w:tr>
      <w:tr w:rsidR="002D1DC5" w:rsidRPr="009115DD" w:rsidTr="00175988">
        <w:trPr>
          <w:trHeight w:val="715"/>
          <w:jc w:val="center"/>
        </w:trPr>
        <w:tc>
          <w:tcPr>
            <w:tcW w:w="887" w:type="dxa"/>
            <w:vAlign w:val="center"/>
          </w:tcPr>
          <w:p w:rsidR="002D1DC5" w:rsidRPr="009115DD" w:rsidRDefault="002D1DC5" w:rsidP="007126F2">
            <w:pPr>
              <w:tabs>
                <w:tab w:val="right" w:pos="193"/>
                <w:tab w:val="right" w:pos="459"/>
              </w:tabs>
              <w:jc w:val="center"/>
              <w:rPr>
                <w:rFonts w:cs="B Nazanin"/>
                <w:color w:val="000000"/>
                <w:lang w:bidi="fa-IR"/>
              </w:rPr>
            </w:pPr>
            <w:r w:rsidRPr="009115DD">
              <w:rPr>
                <w:rFonts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2634" w:type="dxa"/>
            <w:vAlign w:val="center"/>
          </w:tcPr>
          <w:p w:rsidR="002D1DC5" w:rsidRPr="009115DD" w:rsidRDefault="002D1DC5" w:rsidP="007126F2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اماکن عمومی و مراکز آرایشی و بهداشتی</w:t>
            </w:r>
          </w:p>
        </w:tc>
        <w:tc>
          <w:tcPr>
            <w:tcW w:w="3883" w:type="dxa"/>
            <w:vAlign w:val="center"/>
          </w:tcPr>
          <w:p w:rsidR="002D1DC5" w:rsidRPr="009115DD" w:rsidRDefault="002D1DC5" w:rsidP="007126F2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کلیه سرفصل ها</w:t>
            </w:r>
            <w:r w:rsidRPr="009115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استثنای بهداشت مواد غذایی و بیماری های مشترک انسان و دام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(ردیف 5 و 10 جدول ماده 11 )</w:t>
            </w:r>
          </w:p>
        </w:tc>
        <w:tc>
          <w:tcPr>
            <w:tcW w:w="1316" w:type="dxa"/>
            <w:vAlign w:val="center"/>
          </w:tcPr>
          <w:p w:rsidR="002D1DC5" w:rsidRPr="009115DD" w:rsidRDefault="00EA40E5" w:rsidP="007126F2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</w:tr>
    </w:tbl>
    <w:p w:rsidR="002D1DC5" w:rsidRDefault="002D1DC5" w:rsidP="002D1DC5">
      <w:pPr>
        <w:jc w:val="both"/>
        <w:rPr>
          <w:rtl/>
          <w:lang w:bidi="fa-IR"/>
        </w:rPr>
      </w:pPr>
    </w:p>
    <w:p w:rsidR="00175988" w:rsidRDefault="002D1DC5" w:rsidP="00AD5CEA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9159B9">
        <w:rPr>
          <w:rFonts w:cs="B Nazanin" w:hint="cs"/>
          <w:b/>
          <w:bCs/>
          <w:sz w:val="20"/>
          <w:szCs w:val="20"/>
          <w:rtl/>
          <w:lang w:bidi="fa-IR"/>
        </w:rPr>
        <w:tab/>
      </w:r>
    </w:p>
    <w:p w:rsidR="00175988" w:rsidRDefault="00175988" w:rsidP="007D0DA2">
      <w:pPr>
        <w:tabs>
          <w:tab w:val="left" w:pos="282"/>
        </w:tabs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75988" w:rsidRDefault="00175988" w:rsidP="007D0DA2">
      <w:pPr>
        <w:tabs>
          <w:tab w:val="left" w:pos="282"/>
        </w:tabs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75988" w:rsidRDefault="00175988" w:rsidP="007D0DA2">
      <w:pPr>
        <w:tabs>
          <w:tab w:val="left" w:pos="282"/>
        </w:tabs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75988" w:rsidRDefault="00175988" w:rsidP="007D0DA2">
      <w:pPr>
        <w:tabs>
          <w:tab w:val="left" w:pos="282"/>
        </w:tabs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2D1DC5" w:rsidRDefault="002D1DC5" w:rsidP="007D0DA2">
      <w:pPr>
        <w:tabs>
          <w:tab w:val="left" w:pos="282"/>
        </w:tabs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13- </w:t>
      </w:r>
      <w:r w:rsidRPr="00063DF3">
        <w:rPr>
          <w:rFonts w:cs="B Titr" w:hint="cs"/>
          <w:b/>
          <w:bCs/>
          <w:rtl/>
        </w:rPr>
        <w:t xml:space="preserve">  سر فصل دروس</w:t>
      </w:r>
      <w:r w:rsidR="00537D28">
        <w:rPr>
          <w:rFonts w:cs="B Titr" w:hint="cs"/>
          <w:b/>
          <w:bCs/>
          <w:rtl/>
        </w:rPr>
        <w:t>، موضوعات مهم</w:t>
      </w:r>
      <w:r>
        <w:rPr>
          <w:rFonts w:cs="B Titr" w:hint="cs"/>
          <w:b/>
          <w:bCs/>
          <w:rtl/>
        </w:rPr>
        <w:t xml:space="preserve"> </w:t>
      </w:r>
      <w:r w:rsidR="00537D28">
        <w:rPr>
          <w:rFonts w:cs="B Titr" w:hint="cs"/>
          <w:b/>
          <w:bCs/>
          <w:rtl/>
        </w:rPr>
        <w:t>،</w:t>
      </w:r>
      <w:r>
        <w:rPr>
          <w:rFonts w:cs="B Titr" w:hint="cs"/>
          <w:b/>
          <w:bCs/>
          <w:rtl/>
        </w:rPr>
        <w:t xml:space="preserve"> </w:t>
      </w:r>
      <w:r w:rsidRPr="00063DF3">
        <w:rPr>
          <w:rFonts w:cs="B Titr" w:hint="cs"/>
          <w:b/>
          <w:bCs/>
          <w:rtl/>
        </w:rPr>
        <w:t xml:space="preserve"> مدت زمان</w:t>
      </w:r>
      <w:r>
        <w:rPr>
          <w:rFonts w:cs="B Titr" w:hint="cs"/>
          <w:b/>
          <w:bCs/>
          <w:rtl/>
        </w:rPr>
        <w:t xml:space="preserve"> هر مبحث باید مطابق جد</w:t>
      </w:r>
      <w:r w:rsidR="00537D28">
        <w:rPr>
          <w:rFonts w:cs="B Titr" w:hint="cs"/>
          <w:b/>
          <w:bCs/>
          <w:rtl/>
        </w:rPr>
        <w:t>ا</w:t>
      </w:r>
      <w:r>
        <w:rPr>
          <w:rFonts w:cs="B Titr" w:hint="cs"/>
          <w:b/>
          <w:bCs/>
          <w:rtl/>
        </w:rPr>
        <w:t>ول</w:t>
      </w:r>
      <w:r w:rsidR="007D0DA2">
        <w:rPr>
          <w:rFonts w:cs="B Titr" w:hint="cs"/>
          <w:b/>
          <w:bCs/>
          <w:rtl/>
        </w:rPr>
        <w:t xml:space="preserve"> 2 و 3</w:t>
      </w:r>
      <w:r>
        <w:rPr>
          <w:rFonts w:cs="B Titr" w:hint="cs"/>
          <w:b/>
          <w:bCs/>
          <w:rtl/>
        </w:rPr>
        <w:t xml:space="preserve"> </w:t>
      </w:r>
      <w:r w:rsidR="007D0DA2">
        <w:rPr>
          <w:rFonts w:cs="B Titr" w:hint="cs"/>
          <w:b/>
          <w:bCs/>
          <w:rtl/>
        </w:rPr>
        <w:t xml:space="preserve">می </w:t>
      </w:r>
      <w:r>
        <w:rPr>
          <w:rFonts w:cs="B Titr" w:hint="cs"/>
          <w:b/>
          <w:bCs/>
          <w:rtl/>
        </w:rPr>
        <w:t>باشد</w:t>
      </w:r>
    </w:p>
    <w:p w:rsidR="00537D28" w:rsidRDefault="00537D28" w:rsidP="00A55A21">
      <w:pPr>
        <w:tabs>
          <w:tab w:val="left" w:pos="282"/>
        </w:tabs>
        <w:jc w:val="both"/>
        <w:rPr>
          <w:rFonts w:cs="B Titr"/>
          <w:b/>
          <w:bCs/>
          <w:rtl/>
        </w:rPr>
      </w:pPr>
      <w:r w:rsidRPr="00A55A21">
        <w:rPr>
          <w:rFonts w:cs="B Nazanin" w:hint="cs"/>
          <w:b/>
          <w:bCs/>
          <w:rtl/>
        </w:rPr>
        <w:t xml:space="preserve">جدول شماره </w:t>
      </w:r>
      <w:r w:rsidR="00A55A21" w:rsidRPr="00A55A21">
        <w:rPr>
          <w:rFonts w:cs="B Nazanin" w:hint="cs"/>
          <w:b/>
          <w:bCs/>
          <w:rtl/>
        </w:rPr>
        <w:t xml:space="preserve">2 </w:t>
      </w:r>
      <w:r w:rsidRPr="00A55A21"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</w:t>
      </w:r>
      <w:r w:rsidRPr="001D27F6">
        <w:rPr>
          <w:rFonts w:cs="B Nazanin" w:hint="cs"/>
          <w:rtl/>
        </w:rPr>
        <w:t xml:space="preserve"> </w:t>
      </w:r>
      <w:r w:rsidRPr="00303CF8">
        <w:rPr>
          <w:rFonts w:cs="B Nazanin" w:hint="cs"/>
          <w:b/>
          <w:bCs/>
          <w:rtl/>
        </w:rPr>
        <w:t xml:space="preserve">موضوعات مهم </w:t>
      </w:r>
      <w:r w:rsidR="00A55A21">
        <w:rPr>
          <w:rFonts w:cs="B Nazanin" w:hint="cs"/>
          <w:b/>
          <w:bCs/>
          <w:rtl/>
        </w:rPr>
        <w:t xml:space="preserve"> مرتبط با </w:t>
      </w:r>
      <w:r w:rsidRPr="00303CF8">
        <w:rPr>
          <w:rFonts w:cs="B Nazanin" w:hint="cs"/>
          <w:b/>
          <w:bCs/>
          <w:rtl/>
        </w:rPr>
        <w:t>هر سرفصل</w:t>
      </w: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766"/>
        <w:gridCol w:w="6521"/>
      </w:tblGrid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b/>
                <w:bCs/>
                <w:sz w:val="22"/>
                <w:szCs w:val="22"/>
                <w:rtl/>
              </w:rPr>
              <w:t>سر فصل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b/>
                <w:bCs/>
                <w:sz w:val="22"/>
                <w:szCs w:val="22"/>
                <w:rtl/>
              </w:rPr>
              <w:t>برخی از موضوعات مهم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اسلام و بهداشت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اهميت پيشگيري قبل از درمان از ديدگاه اسلام</w:t>
            </w:r>
          </w:p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بهداشت عمومي به عنوان يك عبادت در اسلام </w:t>
            </w:r>
          </w:p>
          <w:p w:rsidR="00537D28" w:rsidRPr="00DC2FA4" w:rsidRDefault="00537D28" w:rsidP="00BD395A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آيات و احاديث و روايات مرتبط در اسلام 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lastRenderedPageBreak/>
              <w:t>2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كليات بهداشت عمومي ، اصول بهداشت فردی و رفتارهاي غير بهداشتي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تاريخچه بهداشت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تعريف بهداشت عمومي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تعريف سلامت</w:t>
            </w:r>
          </w:p>
          <w:p w:rsidR="00537D28" w:rsidRPr="00DC2FA4" w:rsidRDefault="00537D28" w:rsidP="000F4BB9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تعريف بهداشت فردي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بهداشت و نظافت پوست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اهميت نظافت و شستشوي دستها</w:t>
            </w:r>
          </w:p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بهداشت مو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بهداشت چشم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بهداشت گوش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بهداشت دستگاه تنفس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بهداشت لباس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بهداشت دهان و دندان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اثرات سوء مصرف دخانيات بر سلامت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رفتارهاي مخاطره آميز در محيط كار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قوانين و مقررات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tabs>
                <w:tab w:val="right" w:pos="9412"/>
              </w:tabs>
              <w:ind w:left="72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بخش های مرتبط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قانون مواد خوردني ، آشاميدني ، آرايشي و بهداشتي </w:t>
            </w:r>
          </w:p>
          <w:p w:rsidR="00537D28" w:rsidRPr="00DC2FA4" w:rsidRDefault="00537D28" w:rsidP="000F4BB9">
            <w:pPr>
              <w:tabs>
                <w:tab w:val="right" w:pos="9412"/>
              </w:tabs>
              <w:ind w:left="72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بخش های مرتبط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قانون تعزيرات حكومتي با تأكيد بر مواد 35 ، 36 ، 37  و 39</w:t>
            </w:r>
          </w:p>
          <w:p w:rsidR="00537D28" w:rsidRPr="00DC2FA4" w:rsidRDefault="00537D28" w:rsidP="000F4BB9">
            <w:pPr>
              <w:tabs>
                <w:tab w:val="right" w:pos="9412"/>
              </w:tabs>
              <w:ind w:left="72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اصلاحیه ماده 13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قانون قانون مواد خوردني ، آشاميدني ، آرايشي و بهداشتي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وآیین نامه بهداشت محیط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37D28" w:rsidRDefault="00537D28" w:rsidP="000F4BB9">
            <w:pPr>
              <w:tabs>
                <w:tab w:val="right" w:pos="9412"/>
              </w:tabs>
              <w:ind w:left="72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بخش های مرتبط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آئين نامه بهداشت محيط</w:t>
            </w:r>
          </w:p>
          <w:p w:rsidR="00537D28" w:rsidRPr="00DC2FA4" w:rsidRDefault="00537D28" w:rsidP="000F4BB9">
            <w:pPr>
              <w:tabs>
                <w:tab w:val="right" w:pos="9412"/>
              </w:tabs>
              <w:ind w:left="72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بخش های مرتبط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قانون مجازات اسلامي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مواد 688 ، 543 ،  608 و 609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)</w:t>
            </w:r>
          </w:p>
          <w:p w:rsidR="00537D28" w:rsidRPr="00DC2FA4" w:rsidRDefault="00537D28" w:rsidP="000F4BB9">
            <w:pPr>
              <w:tabs>
                <w:tab w:val="right" w:pos="9412"/>
              </w:tabs>
              <w:ind w:left="72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بخش های مرتبط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قانون نظام صنفي </w:t>
            </w:r>
          </w:p>
          <w:p w:rsidR="00537D28" w:rsidRPr="00DC2FA4" w:rsidRDefault="00537D28" w:rsidP="000F4BB9">
            <w:pPr>
              <w:tabs>
                <w:tab w:val="right" w:pos="9412"/>
              </w:tabs>
              <w:ind w:left="72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دستورالعمل و بخشنامه های مرتبط با بهداشت اصناف 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بهداشت مواد غذايي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نقش مواد غذايي در رشد و سلامت انسان </w:t>
            </w:r>
          </w:p>
          <w:p w:rsidR="00537D28" w:rsidRDefault="00537D28" w:rsidP="000F4BB9">
            <w:pPr>
              <w:ind w:left="720" w:right="108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عوامل آلوده كننده مواد غذايي ( بيولوژيك ـ شيميايي ـ فيزيولوژيك )  روشهاي نگهداري مواد غذايي </w:t>
            </w:r>
          </w:p>
          <w:p w:rsidR="00537D28" w:rsidRDefault="00537D28" w:rsidP="000F4BB9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تقلبات در مواد غذايي  </w:t>
            </w:r>
          </w:p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مبانی </w:t>
            </w:r>
            <w:r>
              <w:rPr>
                <w:rFonts w:cs="B Nazanin"/>
                <w:sz w:val="22"/>
                <w:szCs w:val="22"/>
              </w:rPr>
              <w:t>HACCP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بيماريهاي پوستي ، ريوي ، ایدز و هپاتیت</w:t>
            </w:r>
          </w:p>
        </w:tc>
        <w:tc>
          <w:tcPr>
            <w:tcW w:w="6521" w:type="dxa"/>
            <w:vAlign w:val="center"/>
          </w:tcPr>
          <w:p w:rsidR="00537D28" w:rsidRPr="00DC2FA4" w:rsidRDefault="00997056" w:rsidP="000F4BB9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راههای ایجاد بیماری ، مشکلا ت بهداشتی مرتبط و راههای پیشگیری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بيماريهاي روده اي و انگلي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حصبه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وبا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انواع اسهال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اسكاريس</w:t>
            </w:r>
            <w:r>
              <w:rPr>
                <w:rFonts w:cs="B Nazanin" w:hint="cs"/>
                <w:sz w:val="22"/>
                <w:szCs w:val="22"/>
                <w:rtl/>
              </w:rPr>
              <w:t>،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ژيارديا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كرمك</w:t>
            </w:r>
          </w:p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ايمني و انضباط محل كسب و پيشگيري از بروز حوادث درمحيط كار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نظافت قسمتهاي مختلف محل كسب و انبار</w:t>
            </w:r>
          </w:p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انضباط و طريقه قرار دادن اجناس و وسايل در محل كار و انبار</w:t>
            </w:r>
          </w:p>
          <w:p w:rsidR="00537D28" w:rsidRPr="00DC2FA4" w:rsidRDefault="00537D28" w:rsidP="00BD395A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وسايل اطفاء حريق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نمایش فیلم اسلاید در آموزشگاه یا بازدید گروهی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بيماريهاي مشترك بين انسان و دام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تب مالت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سياه زخم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كيست هيداتيك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تبهاي خونريزي دهنده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بهداشت آب و فاضلاب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BD395A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تعريف آب آشاميدني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تعريف آلودگي آب آشاميدني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راههاي انتقال بيماري توسط آب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تأمين آب از منابع سالم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كنترل آب در اماكن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مبارزه با حشرات و جوندگان و پسماندهای جامد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سوسك ، مگس خانگي ، ساس ، شپش ، موش</w:t>
            </w:r>
          </w:p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اهميت بهداشتي ناقلين فوق</w:t>
            </w:r>
          </w:p>
          <w:p w:rsidR="00537D28" w:rsidRPr="00DC2FA4" w:rsidRDefault="00537D28" w:rsidP="000F4BB9">
            <w:pPr>
              <w:ind w:left="720" w:right="1080"/>
              <w:rPr>
                <w:rFonts w:cs="B Nazanin"/>
                <w:sz w:val="22"/>
                <w:szCs w:val="22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راههاي مبارزه با ناقلين فوق</w:t>
            </w:r>
          </w:p>
          <w:p w:rsidR="00537D28" w:rsidRPr="00DC2FA4" w:rsidRDefault="00537D28" w:rsidP="00BD395A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اقدامات پيشگيري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كمكهاي اوليه</w:t>
            </w:r>
          </w:p>
        </w:tc>
        <w:tc>
          <w:tcPr>
            <w:tcW w:w="6521" w:type="dxa"/>
            <w:vAlign w:val="center"/>
          </w:tcPr>
          <w:p w:rsidR="00537D28" w:rsidRPr="00DC2FA4" w:rsidRDefault="00537D28" w:rsidP="00BD395A">
            <w:pPr>
              <w:ind w:left="720" w:right="1080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هدف از انجام كمكهاي اوليه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انواع زخمها و نحوه پانسمان كردن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سوختگي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شكستگي </w:t>
            </w:r>
            <w:r>
              <w:rPr>
                <w:rFonts w:cs="B Nazanin" w:hint="cs"/>
                <w:sz w:val="22"/>
                <w:szCs w:val="22"/>
                <w:rtl/>
              </w:rPr>
              <w:t>،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خونريزي ها و نحوه بند آوردن و جلوگيري از خونريزي هاي خارجي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روشهای گند زدایی و ضدعفونی ابزار</w:t>
            </w:r>
            <w:r w:rsidR="007D0DA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محیط</w:t>
            </w: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</w:t>
            </w:r>
          </w:p>
        </w:tc>
        <w:tc>
          <w:tcPr>
            <w:tcW w:w="6521" w:type="dxa"/>
            <w:vAlign w:val="center"/>
          </w:tcPr>
          <w:p w:rsidR="00537D28" w:rsidRPr="00DC2FA4" w:rsidRDefault="007D0DA2" w:rsidP="000503F6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روشهای گندزدایی و ضدعفونی فیزیکی ، شیمیایی و بیولو</w:t>
            </w:r>
            <w:r w:rsidR="000503F6">
              <w:rPr>
                <w:rFonts w:cs="B Nazanin" w:hint="cs"/>
                <w:sz w:val="22"/>
                <w:szCs w:val="22"/>
                <w:rtl/>
              </w:rPr>
              <w:t>ژ</w:t>
            </w:r>
            <w:r>
              <w:rPr>
                <w:rFonts w:cs="B Nazanin" w:hint="cs"/>
                <w:sz w:val="22"/>
                <w:szCs w:val="22"/>
                <w:rtl/>
              </w:rPr>
              <w:t>یک</w:t>
            </w:r>
          </w:p>
        </w:tc>
      </w:tr>
      <w:tr w:rsidR="00537D28" w:rsidRPr="00DC2FA4" w:rsidTr="007D0DA2">
        <w:tc>
          <w:tcPr>
            <w:tcW w:w="601" w:type="dxa"/>
            <w:vAlign w:val="center"/>
          </w:tcPr>
          <w:p w:rsidR="00537D28" w:rsidRPr="00DC2FA4" w:rsidRDefault="00537D28" w:rsidP="000F4BB9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C2FA4">
              <w:rPr>
                <w:rFonts w:cs="B Nazanin" w:hint="cs"/>
                <w:sz w:val="22"/>
                <w:szCs w:val="22"/>
                <w:rtl/>
              </w:rPr>
              <w:lastRenderedPageBreak/>
              <w:t>14</w:t>
            </w:r>
          </w:p>
        </w:tc>
        <w:tc>
          <w:tcPr>
            <w:tcW w:w="2766" w:type="dxa"/>
            <w:vAlign w:val="center"/>
          </w:tcPr>
          <w:p w:rsidR="00537D28" w:rsidRPr="00DC2FA4" w:rsidRDefault="00537D28" w:rsidP="000F4BB9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C2FA4">
              <w:rPr>
                <w:rFonts w:cs="B Nazanin" w:hint="cs"/>
                <w:sz w:val="22"/>
                <w:szCs w:val="22"/>
                <w:rtl/>
                <w:lang w:bidi="fa-IR"/>
              </w:rPr>
              <w:t>کنترل دخانیات و بهداشت هوا</w:t>
            </w:r>
          </w:p>
        </w:tc>
        <w:tc>
          <w:tcPr>
            <w:tcW w:w="6521" w:type="dxa"/>
            <w:vAlign w:val="center"/>
          </w:tcPr>
          <w:p w:rsidR="00537D28" w:rsidRPr="00DC2FA4" w:rsidRDefault="007D0DA2" w:rsidP="007D0DA2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عوارض بهداشتی ، منابع ایجاد آلودگی و راههای کنترل و پیشگیری</w:t>
            </w:r>
          </w:p>
        </w:tc>
      </w:tr>
    </w:tbl>
    <w:p w:rsidR="00175988" w:rsidRDefault="00175988" w:rsidP="00A55A21">
      <w:pPr>
        <w:jc w:val="both"/>
        <w:rPr>
          <w:rFonts w:cs="B Nazanin"/>
          <w:b/>
          <w:bCs/>
          <w:rtl/>
        </w:rPr>
      </w:pPr>
    </w:p>
    <w:p w:rsidR="00EB2A4F" w:rsidRDefault="002D1DC5" w:rsidP="00A55A21">
      <w:pPr>
        <w:jc w:val="both"/>
        <w:rPr>
          <w:rFonts w:cs="B Titr"/>
          <w:b/>
          <w:bCs/>
          <w:rtl/>
        </w:rPr>
      </w:pPr>
      <w:r w:rsidRPr="008A7ACB">
        <w:rPr>
          <w:rFonts w:cs="B Nazanin" w:hint="cs"/>
          <w:b/>
          <w:bCs/>
          <w:rtl/>
        </w:rPr>
        <w:t xml:space="preserve">جدول شماره </w:t>
      </w:r>
      <w:r w:rsidR="00A55A21">
        <w:rPr>
          <w:rFonts w:cs="B Nazanin" w:hint="cs"/>
          <w:b/>
          <w:bCs/>
          <w:rtl/>
        </w:rPr>
        <w:t>3</w:t>
      </w:r>
      <w:r w:rsidRPr="008A7ACB">
        <w:rPr>
          <w:rFonts w:cs="B Nazanin" w:hint="cs"/>
          <w:b/>
          <w:bCs/>
          <w:rtl/>
        </w:rPr>
        <w:t xml:space="preserve">:  </w:t>
      </w:r>
      <w:r>
        <w:rPr>
          <w:rFonts w:cs="B Nazanin" w:hint="cs"/>
          <w:b/>
          <w:bCs/>
          <w:rtl/>
        </w:rPr>
        <w:t xml:space="preserve">سرفصل </w:t>
      </w:r>
      <w:r w:rsidRPr="008A7ACB">
        <w:rPr>
          <w:rFonts w:cs="B Nazanin" w:hint="cs"/>
          <w:b/>
          <w:bCs/>
          <w:rtl/>
        </w:rPr>
        <w:t xml:space="preserve">و </w:t>
      </w:r>
      <w:r>
        <w:rPr>
          <w:rFonts w:cs="B Nazanin" w:hint="cs"/>
          <w:b/>
          <w:bCs/>
          <w:rtl/>
        </w:rPr>
        <w:t xml:space="preserve">مدت زمان </w:t>
      </w:r>
      <w:r w:rsidRPr="008A7ACB">
        <w:rPr>
          <w:rFonts w:cs="B Nazanin" w:hint="cs"/>
          <w:b/>
          <w:bCs/>
          <w:rtl/>
        </w:rPr>
        <w:t>دروس</w:t>
      </w:r>
      <w:r>
        <w:rPr>
          <w:rFonts w:cs="B Nazanin" w:hint="cs"/>
          <w:b/>
          <w:bCs/>
          <w:rtl/>
        </w:rPr>
        <w:t xml:space="preserve"> که</w:t>
      </w:r>
      <w:r w:rsidRPr="008A7ACB">
        <w:rPr>
          <w:rFonts w:cs="B Nazanin" w:hint="cs"/>
          <w:b/>
          <w:bCs/>
          <w:rtl/>
        </w:rPr>
        <w:t xml:space="preserve"> بايد افراد مشمول بگذرانند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438"/>
        <w:gridCol w:w="1701"/>
      </w:tblGrid>
      <w:tr w:rsidR="00B86557" w:rsidRPr="008347FF" w:rsidTr="00D8744F">
        <w:tc>
          <w:tcPr>
            <w:tcW w:w="672" w:type="dxa"/>
            <w:vAlign w:val="center"/>
          </w:tcPr>
          <w:p w:rsidR="00B86557" w:rsidRPr="008347FF" w:rsidRDefault="00B86557" w:rsidP="005C3DFA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6438" w:type="dxa"/>
            <w:vAlign w:val="center"/>
          </w:tcPr>
          <w:p w:rsidR="00B86557" w:rsidRPr="008347FF" w:rsidRDefault="00B86557" w:rsidP="005C3DFA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b/>
                <w:bCs/>
                <w:sz w:val="22"/>
                <w:szCs w:val="22"/>
                <w:rtl/>
              </w:rPr>
              <w:t>سر فصل</w:t>
            </w:r>
          </w:p>
        </w:tc>
        <w:tc>
          <w:tcPr>
            <w:tcW w:w="1701" w:type="dxa"/>
            <w:vAlign w:val="center"/>
          </w:tcPr>
          <w:p w:rsidR="00B86557" w:rsidRPr="008347FF" w:rsidRDefault="00B86557" w:rsidP="005C3DFA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b/>
                <w:bCs/>
                <w:sz w:val="22"/>
                <w:szCs w:val="22"/>
                <w:rtl/>
              </w:rPr>
              <w:t>مدت زمان</w:t>
            </w:r>
          </w:p>
        </w:tc>
      </w:tr>
      <w:tr w:rsidR="00B86557" w:rsidRPr="008347FF" w:rsidTr="00D8744F">
        <w:tc>
          <w:tcPr>
            <w:tcW w:w="672" w:type="dxa"/>
            <w:vAlign w:val="center"/>
          </w:tcPr>
          <w:p w:rsidR="00B86557" w:rsidRPr="008347FF" w:rsidRDefault="00FD1448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438" w:type="dxa"/>
            <w:vAlign w:val="center"/>
          </w:tcPr>
          <w:p w:rsidR="00B86557" w:rsidRPr="008347FF" w:rsidRDefault="00B86557" w:rsidP="005C3DFA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اسلام و بهداشت</w:t>
            </w:r>
          </w:p>
        </w:tc>
        <w:tc>
          <w:tcPr>
            <w:tcW w:w="1701" w:type="dxa"/>
            <w:vAlign w:val="center"/>
          </w:tcPr>
          <w:p w:rsidR="00B86557" w:rsidRPr="008347FF" w:rsidRDefault="00B86557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2 ساعت</w:t>
            </w:r>
          </w:p>
        </w:tc>
      </w:tr>
      <w:tr w:rsidR="00B86557" w:rsidRPr="008347FF" w:rsidTr="00D8744F">
        <w:tc>
          <w:tcPr>
            <w:tcW w:w="672" w:type="dxa"/>
            <w:vAlign w:val="center"/>
          </w:tcPr>
          <w:p w:rsidR="00B86557" w:rsidRPr="008347FF" w:rsidRDefault="00B86557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438" w:type="dxa"/>
            <w:vAlign w:val="center"/>
          </w:tcPr>
          <w:p w:rsidR="00B86557" w:rsidRPr="00EA40E5" w:rsidRDefault="00B86557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A40E5">
              <w:rPr>
                <w:rFonts w:cs="B Nazanin" w:hint="cs"/>
                <w:sz w:val="22"/>
                <w:szCs w:val="22"/>
                <w:rtl/>
                <w:lang w:bidi="fa-IR"/>
              </w:rPr>
              <w:t>كليات بهداشت عمومي</w:t>
            </w:r>
            <w:r w:rsidR="00EA40E5" w:rsidRPr="00EA40E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، اصول بهداشت فردی و رفتارهاي غير بهداشتي</w:t>
            </w:r>
          </w:p>
        </w:tc>
        <w:tc>
          <w:tcPr>
            <w:tcW w:w="1701" w:type="dxa"/>
            <w:vAlign w:val="center"/>
          </w:tcPr>
          <w:p w:rsidR="00B86557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  <w:r w:rsidR="00B86557"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ساعت</w:t>
            </w:r>
          </w:p>
        </w:tc>
      </w:tr>
      <w:tr w:rsidR="00B86557" w:rsidRPr="008347FF" w:rsidTr="00D8744F">
        <w:tc>
          <w:tcPr>
            <w:tcW w:w="672" w:type="dxa"/>
            <w:vAlign w:val="center"/>
          </w:tcPr>
          <w:p w:rsidR="00B86557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6438" w:type="dxa"/>
            <w:vAlign w:val="center"/>
          </w:tcPr>
          <w:p w:rsidR="00B86557" w:rsidRPr="008347FF" w:rsidRDefault="00B86557" w:rsidP="005C3DFA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قوانين و مقررات</w:t>
            </w:r>
          </w:p>
        </w:tc>
        <w:tc>
          <w:tcPr>
            <w:tcW w:w="1701" w:type="dxa"/>
            <w:vAlign w:val="center"/>
          </w:tcPr>
          <w:p w:rsidR="00B86557" w:rsidRPr="008347FF" w:rsidRDefault="00B86557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4 ساعت</w:t>
            </w:r>
          </w:p>
        </w:tc>
      </w:tr>
      <w:tr w:rsidR="00B86557" w:rsidRPr="008347FF" w:rsidTr="00D8744F">
        <w:tc>
          <w:tcPr>
            <w:tcW w:w="672" w:type="dxa"/>
            <w:vAlign w:val="center"/>
          </w:tcPr>
          <w:p w:rsidR="00B86557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6438" w:type="dxa"/>
            <w:vAlign w:val="center"/>
          </w:tcPr>
          <w:p w:rsidR="00B86557" w:rsidRPr="008347FF" w:rsidRDefault="00B86557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مواد غذايي</w:t>
            </w:r>
          </w:p>
        </w:tc>
        <w:tc>
          <w:tcPr>
            <w:tcW w:w="1701" w:type="dxa"/>
            <w:vAlign w:val="center"/>
          </w:tcPr>
          <w:p w:rsidR="00B86557" w:rsidRPr="008347FF" w:rsidRDefault="00B86557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8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EA40E5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FD1448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بيماريهاي پوستي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ريوي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ایدز و هپاتیت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EA40E5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بيماريهاي روده اي و انگلي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EA40E5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ايمني و انضباط محل كسب و پيشگيري از بروز حوادث درمحيط كار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EA40E5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نمایش فیلم اسلاید در آموزشگاه یا بازدید گروهی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EA40E5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بيماريهاي مشترك بين انسان و دام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EA40E5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آب و فاضلاب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EA40E5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مبارزه با حشرات و جوندگان و پسماندهای جامد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كمكهاي اوليه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روشهای گند زدایی و ضدعفونی ابزار کار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EA40E5" w:rsidRPr="008347FF" w:rsidTr="00D8744F">
        <w:tc>
          <w:tcPr>
            <w:tcW w:w="672" w:type="dxa"/>
            <w:vAlign w:val="center"/>
          </w:tcPr>
          <w:p w:rsidR="00EA40E5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6438" w:type="dxa"/>
            <w:vAlign w:val="center"/>
          </w:tcPr>
          <w:p w:rsidR="00EA40E5" w:rsidRPr="008347FF" w:rsidRDefault="00EA40E5" w:rsidP="005C3DFA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کنترل دخانیات و بهداشت هوا</w:t>
            </w:r>
          </w:p>
        </w:tc>
        <w:tc>
          <w:tcPr>
            <w:tcW w:w="1701" w:type="dxa"/>
            <w:vAlign w:val="center"/>
          </w:tcPr>
          <w:p w:rsidR="00EA40E5" w:rsidRPr="008347FF" w:rsidRDefault="00EA40E5" w:rsidP="005C3DFA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 ساعت</w:t>
            </w:r>
          </w:p>
        </w:tc>
      </w:tr>
      <w:tr w:rsidR="00FD1448" w:rsidRPr="008347FF" w:rsidTr="00FD1448">
        <w:tc>
          <w:tcPr>
            <w:tcW w:w="7110" w:type="dxa"/>
            <w:gridSpan w:val="2"/>
            <w:vAlign w:val="center"/>
          </w:tcPr>
          <w:p w:rsidR="00FD1448" w:rsidRPr="00FD1448" w:rsidRDefault="00FD1448" w:rsidP="00FD1448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D144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 دوره</w:t>
            </w:r>
          </w:p>
        </w:tc>
        <w:tc>
          <w:tcPr>
            <w:tcW w:w="1701" w:type="dxa"/>
            <w:vAlign w:val="center"/>
          </w:tcPr>
          <w:p w:rsidR="00FD1448" w:rsidRPr="00FD1448" w:rsidRDefault="003E7304" w:rsidP="005C3DFA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38</w:t>
            </w:r>
            <w:r w:rsidR="00FD1448" w:rsidRPr="00FD144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ساعت</w:t>
            </w:r>
          </w:p>
        </w:tc>
      </w:tr>
    </w:tbl>
    <w:p w:rsidR="00303CF8" w:rsidRDefault="00303CF8" w:rsidP="00303CF8">
      <w:pPr>
        <w:jc w:val="both"/>
        <w:rPr>
          <w:rFonts w:cs="B Nazanin"/>
          <w:b/>
          <w:bCs/>
          <w:rtl/>
        </w:rPr>
      </w:pPr>
    </w:p>
    <w:p w:rsidR="00BC7F6D" w:rsidRDefault="00BC7F6D" w:rsidP="002C35C0">
      <w:pPr>
        <w:ind w:right="-142"/>
        <w:jc w:val="both"/>
        <w:rPr>
          <w:rFonts w:cs="B Titr"/>
          <w:b/>
          <w:bCs/>
          <w:rtl/>
        </w:rPr>
      </w:pPr>
    </w:p>
    <w:p w:rsidR="002C35C0" w:rsidRPr="001D27F6" w:rsidRDefault="002C35C0" w:rsidP="002C35C0">
      <w:pPr>
        <w:ind w:right="-142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ماده 14-</w:t>
      </w:r>
      <w:r>
        <w:rPr>
          <w:rFonts w:cs="B Titr" w:hint="cs"/>
          <w:rtl/>
          <w:lang w:bidi="fa-IR"/>
        </w:rPr>
        <w:t xml:space="preserve"> </w:t>
      </w:r>
      <w:r w:rsidRPr="001D27F6">
        <w:rPr>
          <w:rFonts w:cs="B Titr" w:hint="cs"/>
          <w:b/>
          <w:bCs/>
          <w:rtl/>
        </w:rPr>
        <w:t>شرایط مدرسین</w:t>
      </w:r>
    </w:p>
    <w:p w:rsidR="002C35C0" w:rsidRDefault="002C35C0" w:rsidP="00262F90">
      <w:pPr>
        <w:pStyle w:val="ListParagraph"/>
        <w:numPr>
          <w:ilvl w:val="0"/>
          <w:numId w:val="2"/>
        </w:numPr>
        <w:ind w:left="424" w:right="-142" w:hanging="284"/>
        <w:jc w:val="both"/>
        <w:rPr>
          <w:rFonts w:cs="B Nazanin"/>
          <w:lang w:bidi="fa-IR"/>
        </w:rPr>
      </w:pPr>
      <w:r w:rsidRPr="00C86FE4">
        <w:rPr>
          <w:rFonts w:cs="B Nazanin" w:hint="cs"/>
          <w:rtl/>
          <w:lang w:bidi="fa-IR"/>
        </w:rPr>
        <w:t xml:space="preserve">مدرس باید دارای دانشنامه یا گواهی موقت تحصیلی </w:t>
      </w:r>
      <w:r w:rsidR="00262F90">
        <w:rPr>
          <w:rFonts w:cs="B Nazanin" w:hint="cs"/>
          <w:rtl/>
          <w:lang w:bidi="fa-IR"/>
        </w:rPr>
        <w:t>بوده</w:t>
      </w:r>
      <w:r>
        <w:rPr>
          <w:rFonts w:cs="B Nazanin" w:hint="cs"/>
          <w:rtl/>
          <w:lang w:bidi="fa-IR"/>
        </w:rPr>
        <w:t xml:space="preserve"> و </w:t>
      </w:r>
      <w:r w:rsidRPr="00C86FE4">
        <w:rPr>
          <w:rFonts w:cs="B Nazanin" w:hint="cs"/>
          <w:rtl/>
          <w:lang w:bidi="fa-IR"/>
        </w:rPr>
        <w:t xml:space="preserve">کپی مدرک تحصیلی </w:t>
      </w:r>
      <w:r w:rsidR="00262F90">
        <w:rPr>
          <w:rFonts w:cs="B Nazanin" w:hint="cs"/>
          <w:rtl/>
          <w:lang w:bidi="fa-IR"/>
        </w:rPr>
        <w:t>وی</w:t>
      </w:r>
      <w:r w:rsidRPr="00C86FE4">
        <w:rPr>
          <w:rFonts w:cs="B Nazanin" w:hint="cs"/>
          <w:rtl/>
          <w:lang w:bidi="fa-IR"/>
        </w:rPr>
        <w:t xml:space="preserve"> در آموزشگاه موجود باشد.</w:t>
      </w:r>
    </w:p>
    <w:p w:rsidR="002C35C0" w:rsidRDefault="002C35C0" w:rsidP="00A55A21">
      <w:pPr>
        <w:pStyle w:val="ListParagraph"/>
        <w:numPr>
          <w:ilvl w:val="0"/>
          <w:numId w:val="2"/>
        </w:numPr>
        <w:ind w:left="424" w:right="-142" w:hanging="284"/>
        <w:jc w:val="both"/>
        <w:rPr>
          <w:rFonts w:cs="B Nazanin"/>
          <w:lang w:bidi="fa-IR"/>
        </w:rPr>
      </w:pPr>
      <w:r w:rsidRPr="00C86FE4">
        <w:rPr>
          <w:rFonts w:cs="B Nazanin" w:hint="cs"/>
          <w:rtl/>
          <w:lang w:bidi="fa-IR"/>
        </w:rPr>
        <w:t xml:space="preserve">  مدارک تحصیلی مدرسین برای هر درس باید مطابق جدول </w:t>
      </w:r>
      <w:r>
        <w:rPr>
          <w:rFonts w:cs="B Nazanin" w:hint="cs"/>
          <w:rtl/>
          <w:lang w:bidi="fa-IR"/>
        </w:rPr>
        <w:t>شماره</w:t>
      </w:r>
      <w:r w:rsidRPr="00C86FE4">
        <w:rPr>
          <w:rFonts w:cs="B Nazanin" w:hint="cs"/>
          <w:rtl/>
          <w:lang w:bidi="fa-IR"/>
        </w:rPr>
        <w:t xml:space="preserve"> </w:t>
      </w:r>
      <w:r w:rsidR="00A55A21">
        <w:rPr>
          <w:rFonts w:cs="B Nazanin" w:hint="cs"/>
          <w:rtl/>
          <w:lang w:bidi="fa-IR"/>
        </w:rPr>
        <w:t>4</w:t>
      </w:r>
      <w:r w:rsidRPr="00C86FE4">
        <w:rPr>
          <w:rFonts w:cs="B Nazanin" w:hint="cs"/>
          <w:rtl/>
          <w:lang w:bidi="fa-IR"/>
        </w:rPr>
        <w:t xml:space="preserve"> باشد.</w:t>
      </w:r>
    </w:p>
    <w:p w:rsidR="002C35C0" w:rsidRDefault="002C35C0" w:rsidP="00262F90">
      <w:pPr>
        <w:pStyle w:val="ListParagraph"/>
        <w:numPr>
          <w:ilvl w:val="0"/>
          <w:numId w:val="2"/>
        </w:numPr>
        <w:ind w:left="424" w:right="-142" w:hanging="284"/>
        <w:jc w:val="both"/>
        <w:rPr>
          <w:rFonts w:cs="B Nazanin"/>
          <w:lang w:bidi="fa-IR"/>
        </w:rPr>
      </w:pPr>
      <w:r w:rsidRPr="00C86FE4">
        <w:rPr>
          <w:rFonts w:cs="B Nazanin" w:hint="cs"/>
          <w:rtl/>
          <w:lang w:bidi="fa-IR"/>
        </w:rPr>
        <w:t xml:space="preserve"> برای تدریس </w:t>
      </w:r>
      <w:r w:rsidR="00CD2F21">
        <w:rPr>
          <w:rFonts w:cs="B Nazanin" w:hint="cs"/>
          <w:rtl/>
          <w:lang w:bidi="fa-IR"/>
        </w:rPr>
        <w:t xml:space="preserve">ردیف 4 از جدول شماره 3 </w:t>
      </w:r>
      <w:r w:rsidR="00262F90">
        <w:rPr>
          <w:rFonts w:cs="B Nazanin" w:hint="cs"/>
          <w:rtl/>
          <w:lang w:bidi="fa-IR"/>
        </w:rPr>
        <w:t xml:space="preserve">، </w:t>
      </w:r>
      <w:r w:rsidRPr="00C86FE4">
        <w:rPr>
          <w:rFonts w:cs="B Nazanin" w:hint="cs"/>
          <w:rtl/>
          <w:lang w:bidi="fa-IR"/>
        </w:rPr>
        <w:t xml:space="preserve">داشتن حداقل 5 سال سابقه کار در سیستم بهداشتی الزامی </w:t>
      </w:r>
      <w:r w:rsidR="00262F90">
        <w:rPr>
          <w:rFonts w:cs="B Nazanin" w:hint="cs"/>
          <w:rtl/>
          <w:lang w:bidi="fa-IR"/>
        </w:rPr>
        <w:t>بوده و</w:t>
      </w:r>
      <w:r>
        <w:rPr>
          <w:rFonts w:cs="B Nazanin" w:hint="cs"/>
          <w:rtl/>
          <w:lang w:bidi="fa-IR"/>
        </w:rPr>
        <w:t xml:space="preserve"> در زمان تدریس در سیستم</w:t>
      </w:r>
      <w:r w:rsidR="00262F90">
        <w:rPr>
          <w:rFonts w:cs="B Nazanin" w:hint="cs"/>
          <w:rtl/>
          <w:lang w:bidi="fa-IR"/>
        </w:rPr>
        <w:t xml:space="preserve"> بهداشتی</w:t>
      </w:r>
      <w:r>
        <w:rPr>
          <w:rFonts w:cs="B Nazanin" w:hint="cs"/>
          <w:rtl/>
          <w:lang w:bidi="fa-IR"/>
        </w:rPr>
        <w:t xml:space="preserve"> حضور داشته باشد</w:t>
      </w:r>
      <w:r w:rsidR="00262F90">
        <w:rPr>
          <w:rFonts w:cs="B Nazanin" w:hint="cs"/>
          <w:rtl/>
          <w:lang w:bidi="fa-IR"/>
        </w:rPr>
        <w:t xml:space="preserve"> (باز نشسته ، بازخرید ، انفصال و ...... نباشد )</w:t>
      </w:r>
      <w:r w:rsidRPr="00C86FE4">
        <w:rPr>
          <w:rFonts w:cs="B Nazanin" w:hint="cs"/>
          <w:rtl/>
          <w:lang w:bidi="fa-IR"/>
        </w:rPr>
        <w:t xml:space="preserve"> . </w:t>
      </w:r>
    </w:p>
    <w:p w:rsidR="002C35C0" w:rsidRDefault="002C35C0" w:rsidP="00A40C95">
      <w:pPr>
        <w:pStyle w:val="ListParagraph"/>
        <w:numPr>
          <w:ilvl w:val="0"/>
          <w:numId w:val="2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معاون بهداشتی،</w:t>
      </w:r>
      <w:r w:rsidRPr="00C850B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رییس مرکز بهداشت، مدیر گروه بهداشت محیط و حرفه ای ، کارشناس مسئول بهداشت محیط و کارشناس ناظر بر فعالیت آموزشگاه حق تدریس در آموزشگاه</w:t>
      </w:r>
      <w:r w:rsidR="00A40C95">
        <w:rPr>
          <w:rFonts w:cs="B Nazanin" w:hint="cs"/>
          <w:rtl/>
          <w:lang w:bidi="fa-IR"/>
        </w:rPr>
        <w:t xml:space="preserve"> ها</w:t>
      </w:r>
      <w:r>
        <w:rPr>
          <w:rFonts w:cs="B Nazanin" w:hint="cs"/>
          <w:rtl/>
          <w:lang w:bidi="fa-IR"/>
        </w:rPr>
        <w:t xml:space="preserve"> </w:t>
      </w:r>
      <w:r w:rsidR="00A40C95">
        <w:rPr>
          <w:rFonts w:cs="B Nazanin" w:hint="cs"/>
          <w:rtl/>
          <w:lang w:bidi="fa-IR"/>
        </w:rPr>
        <w:t>را</w:t>
      </w:r>
      <w:r>
        <w:rPr>
          <w:rFonts w:cs="B Nazanin" w:hint="cs"/>
          <w:rtl/>
          <w:lang w:bidi="fa-IR"/>
        </w:rPr>
        <w:t xml:space="preserve"> ندارند .</w:t>
      </w:r>
    </w:p>
    <w:p w:rsidR="00262F90" w:rsidRPr="00262F90" w:rsidRDefault="00262F90" w:rsidP="008728E0">
      <w:pPr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تبصره : اشخاص مذکور  مجازند در صورت تمایل  بدون دریافت حق الزحمه در اولین جلسه </w:t>
      </w:r>
      <w:r w:rsidR="008728E0">
        <w:rPr>
          <w:rFonts w:cs="B Nazanin" w:hint="cs"/>
          <w:rtl/>
          <w:lang w:bidi="fa-IR"/>
        </w:rPr>
        <w:t xml:space="preserve">هر دوره، اهداف آموزشی دوره را به آموزش گیرندگان بیان نمایند. </w:t>
      </w:r>
      <w:r>
        <w:rPr>
          <w:rFonts w:cs="B Nazanin" w:hint="cs"/>
          <w:rtl/>
          <w:lang w:bidi="fa-IR"/>
        </w:rPr>
        <w:t xml:space="preserve"> </w:t>
      </w:r>
    </w:p>
    <w:p w:rsidR="002C35C0" w:rsidRDefault="00804B99" w:rsidP="002C35C0">
      <w:pPr>
        <w:pStyle w:val="ListParagraph"/>
        <w:numPr>
          <w:ilvl w:val="0"/>
          <w:numId w:val="2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2C35C0" w:rsidRPr="00C725BE">
        <w:rPr>
          <w:rFonts w:cs="B Nazanin" w:hint="cs"/>
          <w:rtl/>
          <w:lang w:bidi="fa-IR"/>
        </w:rPr>
        <w:t xml:space="preserve"> </w:t>
      </w:r>
      <w:r w:rsidR="002C35C0">
        <w:rPr>
          <w:rFonts w:cs="B Nazanin" w:hint="cs"/>
          <w:rtl/>
          <w:lang w:bidi="fa-IR"/>
        </w:rPr>
        <w:t>مجاز به تدریس بیش از 6 ساعت در مباحث مرتبط با مدرک تحصیلی(جدول شماره 3) در هر دوره نیست .</w:t>
      </w:r>
    </w:p>
    <w:p w:rsidR="002C35C0" w:rsidRDefault="002C35C0" w:rsidP="006A09F2">
      <w:pPr>
        <w:pStyle w:val="ListParagraph"/>
        <w:numPr>
          <w:ilvl w:val="0"/>
          <w:numId w:val="2"/>
        </w:numPr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مدرسین باید در آزمون غیر حضوری آموزش بهداشت اصناف شرکت و </w:t>
      </w:r>
      <w:r w:rsidR="006A09F2">
        <w:rPr>
          <w:rFonts w:cs="B Nazanin" w:hint="cs"/>
          <w:rtl/>
          <w:lang w:bidi="fa-IR"/>
        </w:rPr>
        <w:t>گواهی مجوز</w:t>
      </w:r>
      <w:r>
        <w:rPr>
          <w:rFonts w:cs="B Nazanin" w:hint="cs"/>
          <w:rtl/>
          <w:lang w:bidi="fa-IR"/>
        </w:rPr>
        <w:t xml:space="preserve"> ارائه آموزش دریافت نمایند</w:t>
      </w:r>
    </w:p>
    <w:p w:rsidR="002C35C0" w:rsidRDefault="002C35C0" w:rsidP="009A0636">
      <w:pPr>
        <w:ind w:left="360" w:right="-142"/>
        <w:jc w:val="both"/>
        <w:rPr>
          <w:rFonts w:cs="B Nazanin"/>
          <w:rtl/>
          <w:lang w:bidi="fa-IR"/>
        </w:rPr>
      </w:pPr>
      <w:r w:rsidRPr="00345BD2">
        <w:rPr>
          <w:rFonts w:cs="B Nazanin" w:hint="cs"/>
          <w:b/>
          <w:bCs/>
          <w:rtl/>
          <w:lang w:bidi="fa-IR"/>
        </w:rPr>
        <w:t>تبصره :</w:t>
      </w:r>
      <w:r>
        <w:rPr>
          <w:rFonts w:cs="B Nazanin" w:hint="cs"/>
          <w:rtl/>
          <w:lang w:bidi="fa-IR"/>
        </w:rPr>
        <w:t xml:space="preserve"> مرکز بهداشت استان برای افرادیکه کتاب راهنمای تدریس در آموزشگاه </w:t>
      </w:r>
      <w:r w:rsidR="00156ABC">
        <w:rPr>
          <w:rFonts w:cs="B Nazanin" w:hint="cs"/>
          <w:rtl/>
          <w:lang w:bidi="fa-IR"/>
        </w:rPr>
        <w:t>بهداشت اصناف</w:t>
      </w:r>
      <w:r>
        <w:rPr>
          <w:rFonts w:cs="B Nazanin" w:hint="cs"/>
          <w:rtl/>
          <w:lang w:bidi="fa-IR"/>
        </w:rPr>
        <w:t xml:space="preserve"> را مطالعه و به سئوالات پایان هر مبحث به درستی پاسخ داده باشند برابر بخشنامه مرکز سلامت محیط و کار</w:t>
      </w:r>
      <w:r w:rsidR="009A0636">
        <w:rPr>
          <w:rFonts w:cs="B Nazanin" w:hint="cs"/>
          <w:rtl/>
          <w:lang w:bidi="fa-IR"/>
        </w:rPr>
        <w:t xml:space="preserve"> گواهی ارائه آموزش </w:t>
      </w:r>
      <w:r>
        <w:rPr>
          <w:rFonts w:cs="B Nazanin" w:hint="cs"/>
          <w:rtl/>
          <w:lang w:bidi="fa-IR"/>
        </w:rPr>
        <w:t xml:space="preserve">صادرخواهد </w:t>
      </w:r>
      <w:r w:rsidR="009A0636">
        <w:rPr>
          <w:rFonts w:cs="B Nazanin" w:hint="cs"/>
          <w:rtl/>
          <w:lang w:bidi="fa-IR"/>
        </w:rPr>
        <w:t>کرد</w:t>
      </w:r>
      <w:r>
        <w:rPr>
          <w:rFonts w:cs="B Nazanin" w:hint="cs"/>
          <w:rtl/>
          <w:lang w:bidi="fa-IR"/>
        </w:rPr>
        <w:t xml:space="preserve">.  </w:t>
      </w:r>
      <w:r w:rsidRPr="00D902A8">
        <w:rPr>
          <w:rFonts w:cs="B Nazanin" w:hint="cs"/>
          <w:rtl/>
          <w:lang w:bidi="fa-IR"/>
        </w:rPr>
        <w:t xml:space="preserve"> </w:t>
      </w:r>
    </w:p>
    <w:p w:rsidR="002C35C0" w:rsidRDefault="002C35C0" w:rsidP="002C35C0">
      <w:pPr>
        <w:ind w:left="360" w:right="-142"/>
        <w:jc w:val="both"/>
        <w:rPr>
          <w:rFonts w:cs="B Nazanin"/>
          <w:rtl/>
          <w:lang w:bidi="fa-IR"/>
        </w:rPr>
      </w:pPr>
      <w:r w:rsidRPr="00D902A8">
        <w:rPr>
          <w:rFonts w:cs="B Nazanin" w:hint="cs"/>
          <w:rtl/>
          <w:lang w:bidi="fa-IR"/>
        </w:rPr>
        <w:t xml:space="preserve"> </w:t>
      </w:r>
    </w:p>
    <w:p w:rsidR="002F6B6A" w:rsidRDefault="002F6B6A" w:rsidP="00A55A21">
      <w:pPr>
        <w:jc w:val="both"/>
        <w:rPr>
          <w:rFonts w:cs="B Nazanin"/>
          <w:b/>
          <w:bCs/>
          <w:rtl/>
          <w:lang w:bidi="fa-IR"/>
        </w:rPr>
      </w:pPr>
    </w:p>
    <w:p w:rsidR="002C35C0" w:rsidRPr="003E7CCA" w:rsidRDefault="002C35C0" w:rsidP="00A55A21">
      <w:pPr>
        <w:jc w:val="both"/>
        <w:rPr>
          <w:rFonts w:cs="B Nazanin"/>
          <w:b/>
          <w:bCs/>
          <w:rtl/>
          <w:lang w:bidi="fa-IR"/>
        </w:rPr>
      </w:pPr>
      <w:r w:rsidRPr="00C00BDB">
        <w:rPr>
          <w:rFonts w:cs="B Nazanin" w:hint="cs"/>
          <w:b/>
          <w:bCs/>
          <w:rtl/>
          <w:lang w:bidi="fa-IR"/>
        </w:rPr>
        <w:lastRenderedPageBreak/>
        <w:t xml:space="preserve">جدول شماره </w:t>
      </w:r>
      <w:r w:rsidR="00A55A21">
        <w:rPr>
          <w:rFonts w:cs="B Nazanin" w:hint="cs"/>
          <w:b/>
          <w:bCs/>
          <w:rtl/>
          <w:lang w:bidi="fa-IR"/>
        </w:rPr>
        <w:t>4</w:t>
      </w:r>
      <w:r w:rsidRPr="00C00BDB">
        <w:rPr>
          <w:rFonts w:cs="B Nazanin" w:hint="cs"/>
          <w:b/>
          <w:bCs/>
          <w:rtl/>
          <w:lang w:bidi="fa-IR"/>
        </w:rPr>
        <w:t xml:space="preserve"> : </w:t>
      </w:r>
      <w:r w:rsidRPr="003E7CCA">
        <w:rPr>
          <w:rFonts w:cs="B Nazanin" w:hint="cs"/>
          <w:b/>
          <w:bCs/>
          <w:rtl/>
          <w:lang w:bidi="fa-IR"/>
        </w:rPr>
        <w:t>مدارک تحصیلی مورد قبول برای تدریس مباحث آموزشی</w:t>
      </w:r>
    </w:p>
    <w:tbl>
      <w:tblPr>
        <w:bidiVisual/>
        <w:tblW w:w="9767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4866"/>
        <w:gridCol w:w="1701"/>
        <w:gridCol w:w="2519"/>
      </w:tblGrid>
      <w:tr w:rsidR="00CD2F21" w:rsidRPr="008347FF" w:rsidTr="00297853">
        <w:trPr>
          <w:trHeight w:val="559"/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297853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866" w:type="dxa"/>
            <w:vAlign w:val="center"/>
          </w:tcPr>
          <w:p w:rsidR="00297853" w:rsidRPr="008347FF" w:rsidRDefault="00CD2F21" w:rsidP="00297853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b/>
                <w:bCs/>
                <w:sz w:val="22"/>
                <w:szCs w:val="22"/>
                <w:rtl/>
              </w:rPr>
              <w:t>سر فصل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297853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حد اقل </w:t>
            </w:r>
            <w:r w:rsidRPr="008347FF">
              <w:rPr>
                <w:rFonts w:cs="B Nazanin" w:hint="cs"/>
                <w:b/>
                <w:bCs/>
                <w:sz w:val="22"/>
                <w:szCs w:val="22"/>
                <w:rtl/>
              </w:rPr>
              <w:t>مدرک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297853">
            <w:pPr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CD2F21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اسلام و بهداشت</w:t>
            </w:r>
          </w:p>
        </w:tc>
        <w:tc>
          <w:tcPr>
            <w:tcW w:w="1701" w:type="dxa"/>
            <w:vAlign w:val="center"/>
          </w:tcPr>
          <w:p w:rsidR="00CD2F21" w:rsidRPr="008347FF" w:rsidRDefault="00F90467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سطح دو </w:t>
            </w:r>
            <w:r w:rsidR="00CD2F21"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حوزه علميه يا ليسانس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حوزه علميه يا الهيات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7126F2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0A19F8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 w:rsidRPr="00EA40E5">
              <w:rPr>
                <w:rFonts w:cs="B Nazanin" w:hint="cs"/>
                <w:sz w:val="22"/>
                <w:szCs w:val="22"/>
                <w:rtl/>
                <w:lang w:bidi="fa-IR"/>
              </w:rPr>
              <w:t>كليات بهداشت عمومي ، اصول بهداشت فردی و رفتارهاي</w:t>
            </w:r>
            <w:r w:rsidR="000A19F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EA40E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غير بهداشتي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كارشناس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بهداشت عمومي </w:t>
            </w:r>
            <w:r w:rsidR="001057B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7126F2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قوانين و مقررات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كارشناس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مواد غذايي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کارشناس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 - صنايع غذايي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بيماريهاي پوستي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ريوي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ایدز و هپاتیت</w:t>
            </w:r>
          </w:p>
        </w:tc>
        <w:tc>
          <w:tcPr>
            <w:tcW w:w="1701" w:type="dxa"/>
            <w:vAlign w:val="center"/>
          </w:tcPr>
          <w:p w:rsidR="00CD2F21" w:rsidRPr="008347FF" w:rsidRDefault="001057B3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پزشك عمومي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بيماريهاي روده اي و انگلي</w:t>
            </w:r>
          </w:p>
        </w:tc>
        <w:tc>
          <w:tcPr>
            <w:tcW w:w="1701" w:type="dxa"/>
            <w:vAlign w:val="center"/>
          </w:tcPr>
          <w:p w:rsidR="00CD2F21" w:rsidRPr="008347FF" w:rsidRDefault="001057B3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پزشك عمومي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ايمني و انضباط محل كسب و پيشگيري از بروز حوادث درمحيط كار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كارشناس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حرفه اي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نمایش فیلم اسلاید در آموزشگاه یا بازدید گروهی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کارشناس/کاردان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بيماريهاي مشترك بين انسان و دام</w:t>
            </w:r>
          </w:p>
        </w:tc>
        <w:tc>
          <w:tcPr>
            <w:tcW w:w="1701" w:type="dxa"/>
            <w:vAlign w:val="center"/>
          </w:tcPr>
          <w:p w:rsidR="00CD2F21" w:rsidRPr="008347FF" w:rsidRDefault="001057B3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پزشك عفوني </w:t>
            </w:r>
            <w:r w:rsidR="00360B2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دامپزشكي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آب و فاضلاب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كارشناس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7126F2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مبارزه با حشرات و جوندگان و پسماندهای جامد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كارشناس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</w:t>
            </w:r>
          </w:p>
        </w:tc>
      </w:tr>
      <w:tr w:rsidR="00CD2F21" w:rsidRPr="008347FF" w:rsidTr="000A19F8">
        <w:trPr>
          <w:jc w:val="center"/>
        </w:trPr>
        <w:tc>
          <w:tcPr>
            <w:tcW w:w="681" w:type="dxa"/>
            <w:vAlign w:val="center"/>
          </w:tcPr>
          <w:p w:rsidR="00CD2F21" w:rsidRPr="008347FF" w:rsidRDefault="00CD2F21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4866" w:type="dxa"/>
            <w:vAlign w:val="center"/>
          </w:tcPr>
          <w:p w:rsidR="00CD2F21" w:rsidRPr="008347FF" w:rsidRDefault="00CD2F21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كمكهاي اوليه</w:t>
            </w:r>
          </w:p>
        </w:tc>
        <w:tc>
          <w:tcPr>
            <w:tcW w:w="1701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کارشناس</w:t>
            </w:r>
          </w:p>
        </w:tc>
        <w:tc>
          <w:tcPr>
            <w:tcW w:w="2519" w:type="dxa"/>
            <w:vAlign w:val="center"/>
          </w:tcPr>
          <w:p w:rsidR="00CD2F21" w:rsidRPr="008347FF" w:rsidRDefault="00CD2F21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پرستار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-  پزشك</w:t>
            </w:r>
            <w:r w:rsidR="00F9046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عمومی</w:t>
            </w:r>
          </w:p>
        </w:tc>
      </w:tr>
      <w:tr w:rsidR="000A19F8" w:rsidRPr="008347FF" w:rsidTr="000A19F8">
        <w:trPr>
          <w:jc w:val="center"/>
        </w:trPr>
        <w:tc>
          <w:tcPr>
            <w:tcW w:w="681" w:type="dxa"/>
            <w:vAlign w:val="center"/>
          </w:tcPr>
          <w:p w:rsidR="000A19F8" w:rsidRPr="008347FF" w:rsidRDefault="000A19F8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4866" w:type="dxa"/>
            <w:vAlign w:val="center"/>
          </w:tcPr>
          <w:p w:rsidR="000A19F8" w:rsidRPr="008347FF" w:rsidRDefault="000A19F8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روشهای گند زدایی و ضدعفونی ابزار کار</w:t>
            </w:r>
          </w:p>
        </w:tc>
        <w:tc>
          <w:tcPr>
            <w:tcW w:w="1701" w:type="dxa"/>
            <w:vAlign w:val="center"/>
          </w:tcPr>
          <w:p w:rsidR="000A19F8" w:rsidRPr="008347FF" w:rsidRDefault="000A19F8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كارشناس</w:t>
            </w:r>
          </w:p>
        </w:tc>
        <w:tc>
          <w:tcPr>
            <w:tcW w:w="2519" w:type="dxa"/>
            <w:vAlign w:val="center"/>
          </w:tcPr>
          <w:p w:rsidR="000A19F8" w:rsidRPr="008347FF" w:rsidRDefault="000A19F8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</w:t>
            </w:r>
          </w:p>
        </w:tc>
      </w:tr>
      <w:tr w:rsidR="000A19F8" w:rsidRPr="008347FF" w:rsidTr="000A19F8">
        <w:trPr>
          <w:jc w:val="center"/>
        </w:trPr>
        <w:tc>
          <w:tcPr>
            <w:tcW w:w="681" w:type="dxa"/>
            <w:vAlign w:val="center"/>
          </w:tcPr>
          <w:p w:rsidR="000A19F8" w:rsidRPr="008347FF" w:rsidRDefault="000A19F8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4866" w:type="dxa"/>
            <w:vAlign w:val="center"/>
          </w:tcPr>
          <w:p w:rsidR="000A19F8" w:rsidRPr="008347FF" w:rsidRDefault="000A19F8" w:rsidP="007126F2">
            <w:pPr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کنترل دخانیات و بهداشت هوا</w:t>
            </w:r>
          </w:p>
        </w:tc>
        <w:tc>
          <w:tcPr>
            <w:tcW w:w="1701" w:type="dxa"/>
            <w:vAlign w:val="center"/>
          </w:tcPr>
          <w:p w:rsidR="000A19F8" w:rsidRPr="008347FF" w:rsidRDefault="000A19F8" w:rsidP="00F90467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كارشناس</w:t>
            </w:r>
          </w:p>
        </w:tc>
        <w:tc>
          <w:tcPr>
            <w:tcW w:w="2519" w:type="dxa"/>
            <w:vAlign w:val="center"/>
          </w:tcPr>
          <w:p w:rsidR="000A19F8" w:rsidRPr="008347FF" w:rsidRDefault="000A19F8" w:rsidP="00BE5590">
            <w:pPr>
              <w:ind w:right="-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347FF">
              <w:rPr>
                <w:rFonts w:cs="B Nazanin" w:hint="cs"/>
                <w:sz w:val="22"/>
                <w:szCs w:val="22"/>
                <w:rtl/>
                <w:lang w:bidi="fa-IR"/>
              </w:rPr>
              <w:t>بهداشت محيط</w:t>
            </w:r>
          </w:p>
        </w:tc>
      </w:tr>
    </w:tbl>
    <w:p w:rsidR="00EB2A4F" w:rsidRPr="00693F42" w:rsidRDefault="00EB2A4F" w:rsidP="00063DF3">
      <w:pPr>
        <w:jc w:val="both"/>
        <w:rPr>
          <w:rFonts w:cs="B Titr"/>
          <w:rtl/>
          <w:lang w:bidi="fa-IR"/>
        </w:rPr>
      </w:pPr>
    </w:p>
    <w:p w:rsidR="00CE726D" w:rsidRDefault="00CE726D" w:rsidP="00FA7EA6">
      <w:pPr>
        <w:jc w:val="both"/>
        <w:rPr>
          <w:rFonts w:cs="B Titr"/>
          <w:b/>
          <w:bCs/>
          <w:rtl/>
        </w:rPr>
      </w:pPr>
    </w:p>
    <w:p w:rsidR="002C35C0" w:rsidRPr="00345BD2" w:rsidRDefault="002C35C0" w:rsidP="00A55A21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FA7EA6">
        <w:rPr>
          <w:rFonts w:cs="B Titr" w:hint="cs"/>
          <w:b/>
          <w:bCs/>
          <w:rtl/>
        </w:rPr>
        <w:t>15</w:t>
      </w:r>
      <w:r>
        <w:rPr>
          <w:rFonts w:cs="B Titr" w:hint="cs"/>
          <w:b/>
          <w:bCs/>
          <w:rtl/>
        </w:rPr>
        <w:t>-</w:t>
      </w:r>
      <w:r>
        <w:rPr>
          <w:rFonts w:cs="B Titr" w:hint="cs"/>
          <w:rtl/>
          <w:lang w:bidi="fa-IR"/>
        </w:rPr>
        <w:t xml:space="preserve"> </w:t>
      </w:r>
      <w:r w:rsidRPr="00345BD2">
        <w:rPr>
          <w:rFonts w:cs="B Titr" w:hint="cs"/>
          <w:b/>
          <w:bCs/>
          <w:rtl/>
        </w:rPr>
        <w:t xml:space="preserve">سر فصل دروس باز آموزی  و  مدت زمان آن برابر جدول شماره </w:t>
      </w:r>
      <w:r w:rsidR="00A55A21">
        <w:rPr>
          <w:rFonts w:cs="B Titr" w:hint="cs"/>
          <w:b/>
          <w:bCs/>
          <w:rtl/>
        </w:rPr>
        <w:t>5</w:t>
      </w:r>
      <w:r w:rsidRPr="00345BD2">
        <w:rPr>
          <w:rFonts w:cs="B Titr" w:hint="cs"/>
          <w:b/>
          <w:bCs/>
          <w:rtl/>
        </w:rPr>
        <w:t xml:space="preserve"> می باشد</w:t>
      </w:r>
    </w:p>
    <w:p w:rsidR="002C35C0" w:rsidRDefault="002C35C0" w:rsidP="00A55A21">
      <w:pPr>
        <w:jc w:val="both"/>
      </w:pPr>
      <w:r>
        <w:rPr>
          <w:rFonts w:cs="B Titr" w:hint="cs"/>
          <w:rtl/>
          <w:lang w:bidi="fa-IR"/>
        </w:rPr>
        <w:t xml:space="preserve"> </w:t>
      </w:r>
      <w:r w:rsidRPr="00C00BDB">
        <w:rPr>
          <w:rFonts w:cs="B Nazanin" w:hint="cs"/>
          <w:b/>
          <w:bCs/>
          <w:rtl/>
          <w:lang w:bidi="fa-IR"/>
        </w:rPr>
        <w:t xml:space="preserve">جدول شماره </w:t>
      </w:r>
      <w:r w:rsidR="00A55A21">
        <w:rPr>
          <w:rFonts w:cs="B Nazanin" w:hint="cs"/>
          <w:b/>
          <w:bCs/>
          <w:rtl/>
          <w:lang w:bidi="fa-IR"/>
        </w:rPr>
        <w:t>5</w:t>
      </w:r>
      <w:r w:rsidRPr="00C00BDB">
        <w:rPr>
          <w:rFonts w:cs="B Nazanin" w:hint="cs"/>
          <w:b/>
          <w:bCs/>
          <w:rtl/>
          <w:lang w:bidi="fa-IR"/>
        </w:rPr>
        <w:t xml:space="preserve"> :</w:t>
      </w:r>
      <w:r>
        <w:rPr>
          <w:rFonts w:cs="B Nazanin" w:hint="cs"/>
          <w:b/>
          <w:bCs/>
          <w:rtl/>
        </w:rPr>
        <w:t xml:space="preserve"> </w:t>
      </w:r>
      <w:r w:rsidRPr="00855421">
        <w:rPr>
          <w:rFonts w:cs="B Nazanin" w:hint="cs"/>
          <w:b/>
          <w:bCs/>
          <w:rtl/>
        </w:rPr>
        <w:t>سر فصل</w:t>
      </w:r>
      <w:r>
        <w:rPr>
          <w:rFonts w:cs="B Nazanin" w:hint="cs"/>
          <w:b/>
          <w:bCs/>
          <w:rtl/>
        </w:rPr>
        <w:t xml:space="preserve"> و </w:t>
      </w:r>
      <w:r w:rsidRPr="00855421">
        <w:rPr>
          <w:rFonts w:cs="B Nazanin" w:hint="cs"/>
          <w:b/>
          <w:bCs/>
          <w:rtl/>
        </w:rPr>
        <w:t>مدت زمان دروس</w:t>
      </w:r>
      <w:r>
        <w:rPr>
          <w:rFonts w:cs="B Nazanin" w:hint="cs"/>
          <w:b/>
          <w:bCs/>
          <w:rtl/>
        </w:rPr>
        <w:t xml:space="preserve"> برای برگزاری دوره ی باز آموزی </w:t>
      </w:r>
      <w:r w:rsidRPr="00855421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5"/>
        <w:gridCol w:w="2093"/>
      </w:tblGrid>
      <w:tr w:rsidR="002C35C0" w:rsidRPr="002024FF" w:rsidTr="007126F2">
        <w:tc>
          <w:tcPr>
            <w:tcW w:w="7535" w:type="dxa"/>
            <w:shd w:val="clear" w:color="auto" w:fill="F3F3F3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4D3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093" w:type="dxa"/>
            <w:shd w:val="clear" w:color="auto" w:fill="F3F3F3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44D3">
              <w:rPr>
                <w:rFonts w:cs="B Nazanin" w:hint="cs"/>
                <w:b/>
                <w:bCs/>
                <w:rtl/>
                <w:lang w:bidi="fa-IR"/>
              </w:rPr>
              <w:t>مدت زمان</w:t>
            </w:r>
          </w:p>
        </w:tc>
      </w:tr>
      <w:tr w:rsidR="002C35C0" w:rsidRPr="002024FF" w:rsidTr="007126F2">
        <w:tc>
          <w:tcPr>
            <w:tcW w:w="7535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>قوانين و مقررات و دستورالعملهاي جديد</w:t>
            </w:r>
          </w:p>
        </w:tc>
        <w:tc>
          <w:tcPr>
            <w:tcW w:w="2093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>2 ساعت</w:t>
            </w:r>
          </w:p>
        </w:tc>
      </w:tr>
      <w:tr w:rsidR="002C35C0" w:rsidRPr="002024FF" w:rsidTr="007126F2">
        <w:tc>
          <w:tcPr>
            <w:tcW w:w="7535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رعايت بهداشت فردي </w:t>
            </w:r>
            <w:r w:rsidR="00C67794">
              <w:rPr>
                <w:rFonts w:cs="B Nazanin" w:hint="cs"/>
                <w:sz w:val="20"/>
                <w:szCs w:val="20"/>
                <w:rtl/>
                <w:lang w:bidi="fa-IR"/>
              </w:rPr>
              <w:t>، شیوه زندگی سالم</w:t>
            </w:r>
          </w:p>
        </w:tc>
        <w:tc>
          <w:tcPr>
            <w:tcW w:w="2093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 ساعت </w:t>
            </w:r>
          </w:p>
        </w:tc>
      </w:tr>
      <w:tr w:rsidR="002C35C0" w:rsidRPr="002024FF" w:rsidTr="007126F2">
        <w:tc>
          <w:tcPr>
            <w:tcW w:w="7535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بهداشت مواد غذایی</w:t>
            </w:r>
          </w:p>
        </w:tc>
        <w:tc>
          <w:tcPr>
            <w:tcW w:w="2093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</w:t>
            </w:r>
          </w:p>
        </w:tc>
      </w:tr>
      <w:tr w:rsidR="002C35C0" w:rsidRPr="002024FF" w:rsidTr="007126F2">
        <w:tc>
          <w:tcPr>
            <w:tcW w:w="7535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مبارزه با حشرات و جوندگان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روشهای </w:t>
            </w: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>گندزدايي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ضدعفونی ابزار و لوازم کار</w:t>
            </w:r>
          </w:p>
        </w:tc>
        <w:tc>
          <w:tcPr>
            <w:tcW w:w="2093" w:type="dxa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 ساعت </w:t>
            </w:r>
          </w:p>
        </w:tc>
      </w:tr>
      <w:tr w:rsidR="002C35C0" w:rsidRPr="002024FF" w:rsidTr="007126F2">
        <w:tc>
          <w:tcPr>
            <w:tcW w:w="7535" w:type="dxa"/>
            <w:tcBorders>
              <w:bottom w:val="single" w:sz="4" w:space="0" w:color="auto"/>
            </w:tcBorders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>مباحث اختصاصي مربوط به هر صنف ( نمايش فيلم، ارائه مطالب، بازديد گروهي و ...)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24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 ساعت </w:t>
            </w:r>
          </w:p>
        </w:tc>
      </w:tr>
      <w:tr w:rsidR="002C35C0" w:rsidRPr="002024FF" w:rsidTr="007126F2">
        <w:tc>
          <w:tcPr>
            <w:tcW w:w="7535" w:type="dxa"/>
            <w:shd w:val="clear" w:color="auto" w:fill="F3F3F3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44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2093" w:type="dxa"/>
            <w:shd w:val="clear" w:color="auto" w:fill="F3F3F3"/>
            <w:vAlign w:val="center"/>
          </w:tcPr>
          <w:p w:rsidR="002C35C0" w:rsidRPr="00C244D3" w:rsidRDefault="002C35C0" w:rsidP="007126F2">
            <w:pPr>
              <w:tabs>
                <w:tab w:val="right" w:pos="1048"/>
              </w:tabs>
              <w:ind w:right="-142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Pr="00C244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ساعت</w:t>
            </w:r>
          </w:p>
        </w:tc>
      </w:tr>
    </w:tbl>
    <w:p w:rsidR="002C35C0" w:rsidRPr="002B75F8" w:rsidRDefault="002C35C0" w:rsidP="002C35C0">
      <w:pPr>
        <w:tabs>
          <w:tab w:val="right" w:pos="1048"/>
        </w:tabs>
        <w:ind w:left="56" w:right="-142"/>
        <w:jc w:val="both"/>
        <w:rPr>
          <w:sz w:val="16"/>
          <w:szCs w:val="16"/>
          <w:rtl/>
          <w:lang w:bidi="fa-IR"/>
        </w:rPr>
      </w:pPr>
    </w:p>
    <w:p w:rsidR="00FD1448" w:rsidRDefault="00FD1448" w:rsidP="008C4D50">
      <w:pPr>
        <w:rPr>
          <w:rFonts w:cs="B Titr"/>
          <w:sz w:val="28"/>
          <w:szCs w:val="28"/>
          <w:rtl/>
        </w:rPr>
      </w:pPr>
    </w:p>
    <w:p w:rsidR="008C4D50" w:rsidRDefault="00AF2032" w:rsidP="00F73022">
      <w:pPr>
        <w:rPr>
          <w:rFonts w:cs="B Titr"/>
          <w:sz w:val="28"/>
          <w:szCs w:val="28"/>
          <w:rtl/>
        </w:rPr>
      </w:pPr>
      <w:r w:rsidRPr="00AF2032">
        <w:rPr>
          <w:rFonts w:cs="B Titr" w:hint="cs"/>
          <w:sz w:val="28"/>
          <w:szCs w:val="28"/>
          <w:rtl/>
        </w:rPr>
        <w:t xml:space="preserve">فصل سوم : </w:t>
      </w:r>
      <w:r w:rsidR="00F73022">
        <w:rPr>
          <w:rFonts w:cs="B Titr" w:hint="cs"/>
          <w:sz w:val="28"/>
          <w:szCs w:val="28"/>
          <w:rtl/>
        </w:rPr>
        <w:t>گردش کار اجرایی آموزشگاه</w:t>
      </w:r>
    </w:p>
    <w:p w:rsidR="00843A64" w:rsidRDefault="00843A64" w:rsidP="00A33C59">
      <w:pPr>
        <w:ind w:right="-142"/>
        <w:jc w:val="both"/>
        <w:rPr>
          <w:rFonts w:cs="B Titr"/>
          <w:b/>
          <w:bCs/>
          <w:rtl/>
        </w:rPr>
      </w:pPr>
    </w:p>
    <w:p w:rsidR="00AF2032" w:rsidRDefault="00063DF3" w:rsidP="00A33C59">
      <w:pPr>
        <w:ind w:right="-142"/>
        <w:jc w:val="both"/>
        <w:rPr>
          <w:rFonts w:cs="Titr"/>
          <w:b/>
          <w:bCs/>
          <w:rtl/>
          <w:lang w:bidi="fa-IR"/>
        </w:rPr>
      </w:pPr>
      <w:r>
        <w:rPr>
          <w:rFonts w:cs="B Titr" w:hint="cs"/>
          <w:b/>
          <w:bCs/>
          <w:rtl/>
        </w:rPr>
        <w:t>ماده 16-</w:t>
      </w:r>
      <w:r w:rsidRPr="00C23DD5">
        <w:rPr>
          <w:rFonts w:cs="B Titr" w:hint="cs"/>
          <w:b/>
          <w:bCs/>
          <w:rtl/>
        </w:rPr>
        <w:t xml:space="preserve"> </w:t>
      </w:r>
      <w:r w:rsidR="00AF2032" w:rsidRPr="00C23DD5">
        <w:rPr>
          <w:rFonts w:cs="B Titr" w:hint="cs"/>
          <w:b/>
          <w:bCs/>
          <w:rtl/>
        </w:rPr>
        <w:t xml:space="preserve">چگونگي برگزاري </w:t>
      </w:r>
      <w:r w:rsidR="00A33C59">
        <w:rPr>
          <w:rFonts w:cs="B Titr" w:hint="cs"/>
          <w:b/>
          <w:bCs/>
          <w:rtl/>
        </w:rPr>
        <w:t>دوره</w:t>
      </w:r>
    </w:p>
    <w:p w:rsidR="00A33C59" w:rsidRPr="00A33C59" w:rsidRDefault="00A33C59" w:rsidP="00A33C59">
      <w:pPr>
        <w:ind w:left="360" w:right="-142"/>
        <w:jc w:val="both"/>
        <w:rPr>
          <w:rFonts w:cs="B Nazanin"/>
          <w:rtl/>
          <w:lang w:bidi="fa-IR"/>
        </w:rPr>
      </w:pPr>
      <w:r w:rsidRPr="00A33C59">
        <w:rPr>
          <w:rFonts w:cs="B Nazanin" w:hint="cs"/>
          <w:rtl/>
          <w:lang w:bidi="fa-IR"/>
        </w:rPr>
        <w:t xml:space="preserve">دوره به دو صورت حضوری و غیرحضوری </w:t>
      </w:r>
      <w:r>
        <w:rPr>
          <w:rFonts w:cs="B Nazanin" w:hint="cs"/>
          <w:rtl/>
          <w:lang w:bidi="fa-IR"/>
        </w:rPr>
        <w:t xml:space="preserve"> و</w:t>
      </w:r>
      <w:r w:rsidRPr="00A33C59">
        <w:rPr>
          <w:rFonts w:cs="B Nazanin" w:hint="cs"/>
          <w:rtl/>
          <w:lang w:bidi="fa-IR"/>
        </w:rPr>
        <w:t xml:space="preserve"> دوره های غیر حضوری به دو شیوه الکترونیک و سنتی برگزار می شود</w:t>
      </w:r>
      <w:r>
        <w:rPr>
          <w:rFonts w:cs="B Nazanin" w:hint="cs"/>
          <w:rtl/>
          <w:lang w:bidi="fa-IR"/>
        </w:rPr>
        <w:t>.</w:t>
      </w:r>
    </w:p>
    <w:p w:rsidR="009F340E" w:rsidRDefault="00804B99" w:rsidP="00E002F4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9F340E" w:rsidRPr="00C725BE">
        <w:rPr>
          <w:rFonts w:cs="B Nazanin" w:hint="cs"/>
          <w:rtl/>
          <w:lang w:bidi="fa-IR"/>
        </w:rPr>
        <w:t xml:space="preserve"> </w:t>
      </w:r>
      <w:r w:rsidR="009F340E" w:rsidRPr="0014489A">
        <w:rPr>
          <w:rFonts w:cs="B Nazanin" w:hint="cs"/>
          <w:rtl/>
          <w:lang w:bidi="fa-IR"/>
        </w:rPr>
        <w:t xml:space="preserve">موظف است اسامي </w:t>
      </w:r>
      <w:r w:rsidR="009F340E">
        <w:rPr>
          <w:rFonts w:cs="B Nazanin" w:hint="cs"/>
          <w:rtl/>
          <w:lang w:bidi="fa-IR"/>
        </w:rPr>
        <w:t xml:space="preserve">افراد ثبت نام شده را در دفتری مطابق فرم شماره 6  ثبت نماید </w:t>
      </w:r>
      <w:r w:rsidR="009F340E" w:rsidRPr="0014489A">
        <w:rPr>
          <w:rFonts w:cs="B Nazanin" w:hint="cs"/>
          <w:rtl/>
          <w:lang w:bidi="fa-IR"/>
        </w:rPr>
        <w:t>.</w:t>
      </w:r>
    </w:p>
    <w:p w:rsidR="00A33C59" w:rsidRPr="00A33C59" w:rsidRDefault="00A33C59" w:rsidP="00C36D6B">
      <w:pPr>
        <w:ind w:right="-142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تبصره: مدارک مورد نیاز برای ثبت نام عبارتند از : دو قطعه عکس 3</w:t>
      </w:r>
      <w:r w:rsidR="00C36D6B">
        <w:rPr>
          <w:rFonts w:cs="B Nazanin" w:hint="cs"/>
          <w:lang w:bidi="fa-IR"/>
        </w:rPr>
        <w:t>×</w:t>
      </w:r>
      <w:r>
        <w:rPr>
          <w:rFonts w:cs="B Nazanin" w:hint="cs"/>
          <w:rtl/>
          <w:lang w:bidi="fa-IR"/>
        </w:rPr>
        <w:t>4 ، فتوکپی کارت ملی و صفحه اول شناسنامه ، ک</w:t>
      </w:r>
      <w:r w:rsidR="00C36D6B">
        <w:rPr>
          <w:rFonts w:cs="B Nazanin" w:hint="cs"/>
          <w:rtl/>
          <w:lang w:bidi="fa-IR"/>
        </w:rPr>
        <w:t>پ</w:t>
      </w:r>
      <w:r>
        <w:rPr>
          <w:rFonts w:cs="B Nazanin" w:hint="cs"/>
          <w:rtl/>
          <w:lang w:bidi="fa-IR"/>
        </w:rPr>
        <w:t xml:space="preserve">ی مدرک تحصیلی برای آموزش گیرندگان مشمول دوره غیر حضوری. </w:t>
      </w:r>
    </w:p>
    <w:p w:rsidR="00C93B1C" w:rsidRDefault="00C93B1C" w:rsidP="00E002F4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804B99">
        <w:rPr>
          <w:rFonts w:cs="B Nazanin" w:hint="cs"/>
          <w:rtl/>
          <w:lang w:bidi="fa-IR"/>
        </w:rPr>
        <w:t>مدیر</w:t>
      </w:r>
      <w:r w:rsidR="00DB0188" w:rsidRPr="00C725BE">
        <w:rPr>
          <w:rFonts w:cs="B Nazanin" w:hint="cs"/>
          <w:rtl/>
          <w:lang w:bidi="fa-IR"/>
        </w:rPr>
        <w:t xml:space="preserve"> </w:t>
      </w:r>
      <w:r w:rsidRPr="00690680">
        <w:rPr>
          <w:rFonts w:cs="B Nazanin" w:hint="cs"/>
          <w:rtl/>
          <w:lang w:bidi="fa-IR"/>
        </w:rPr>
        <w:t>موظف است</w:t>
      </w:r>
      <w:r w:rsidR="00E87D7F">
        <w:rPr>
          <w:rFonts w:cs="B Nazanin" w:hint="cs"/>
          <w:rtl/>
          <w:lang w:bidi="fa-IR"/>
        </w:rPr>
        <w:t xml:space="preserve"> حداقل 48 ساعت</w:t>
      </w:r>
      <w:r w:rsidRPr="00690680">
        <w:rPr>
          <w:rFonts w:cs="B Nazanin" w:hint="cs"/>
          <w:rtl/>
          <w:lang w:bidi="fa-IR"/>
        </w:rPr>
        <w:t xml:space="preserve"> قبل از شروع دوره ، </w:t>
      </w:r>
      <w:r w:rsidR="009D36F7">
        <w:rPr>
          <w:rFonts w:cs="B Nazanin" w:hint="cs"/>
          <w:rtl/>
          <w:lang w:bidi="fa-IR"/>
        </w:rPr>
        <w:t>اسامی</w:t>
      </w:r>
      <w:r w:rsidRPr="00690680">
        <w:rPr>
          <w:rFonts w:cs="B Nazanin" w:hint="cs"/>
          <w:rtl/>
          <w:lang w:bidi="fa-IR"/>
        </w:rPr>
        <w:t xml:space="preserve"> </w:t>
      </w:r>
      <w:r w:rsidR="00DC2A10">
        <w:rPr>
          <w:rFonts w:cs="B Nazanin" w:hint="cs"/>
          <w:rtl/>
          <w:lang w:bidi="fa-IR"/>
        </w:rPr>
        <w:t xml:space="preserve">آموزش گیرندگان دوره را مطابق </w:t>
      </w:r>
      <w:r w:rsidRPr="00690680">
        <w:rPr>
          <w:rFonts w:cs="B Nazanin" w:hint="cs"/>
          <w:rtl/>
          <w:lang w:bidi="fa-IR"/>
        </w:rPr>
        <w:t xml:space="preserve">فرم شماره </w:t>
      </w:r>
      <w:r w:rsidR="009F340E">
        <w:rPr>
          <w:rFonts w:cs="B Nazanin" w:hint="cs"/>
          <w:rtl/>
          <w:lang w:bidi="fa-IR"/>
        </w:rPr>
        <w:t>7</w:t>
      </w:r>
      <w:r w:rsidRPr="00690680">
        <w:rPr>
          <w:rFonts w:cs="B Nazanin" w:hint="cs"/>
          <w:rtl/>
          <w:lang w:bidi="fa-IR"/>
        </w:rPr>
        <w:t xml:space="preserve">  و  برنامه آموزشی</w:t>
      </w:r>
      <w:r w:rsidR="00DC2A10">
        <w:rPr>
          <w:rFonts w:cs="B Nazanin" w:hint="cs"/>
          <w:rtl/>
          <w:lang w:bidi="fa-IR"/>
        </w:rPr>
        <w:t xml:space="preserve"> را مطابق </w:t>
      </w:r>
      <w:r w:rsidRPr="00690680">
        <w:rPr>
          <w:rFonts w:cs="B Nazanin" w:hint="cs"/>
          <w:rtl/>
          <w:lang w:bidi="fa-IR"/>
        </w:rPr>
        <w:t xml:space="preserve">فرم شماره </w:t>
      </w:r>
      <w:r w:rsidR="009F340E">
        <w:rPr>
          <w:rFonts w:cs="B Nazanin" w:hint="cs"/>
          <w:rtl/>
          <w:lang w:bidi="fa-IR"/>
        </w:rPr>
        <w:t>8</w:t>
      </w:r>
      <w:r w:rsidRPr="00690680">
        <w:rPr>
          <w:rFonts w:cs="B Nazanin" w:hint="cs"/>
          <w:rtl/>
          <w:lang w:bidi="fa-IR"/>
        </w:rPr>
        <w:t xml:space="preserve">  تکمیل و به مركز بهداشت محل ارسال نماید .</w:t>
      </w:r>
    </w:p>
    <w:p w:rsidR="009F340E" w:rsidRDefault="009F340E" w:rsidP="009F340E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lang w:bidi="fa-IR"/>
        </w:rPr>
      </w:pPr>
      <w:r w:rsidRPr="00484A94">
        <w:rPr>
          <w:rFonts w:cs="B Nazanin" w:hint="cs"/>
          <w:rtl/>
          <w:lang w:bidi="fa-IR"/>
        </w:rPr>
        <w:t>زمان برگزاري كلاس با توجه به</w:t>
      </w:r>
      <w:r>
        <w:rPr>
          <w:rFonts w:cs="B Nazanin" w:hint="cs"/>
          <w:rtl/>
          <w:lang w:bidi="fa-IR"/>
        </w:rPr>
        <w:t xml:space="preserve"> برنامه زمانبندی ارائه شده توسط </w:t>
      </w:r>
      <w:r w:rsidR="00804B99">
        <w:rPr>
          <w:rFonts w:cs="B Nazanin" w:hint="cs"/>
          <w:rtl/>
          <w:lang w:bidi="fa-IR"/>
        </w:rPr>
        <w:t>مدیر</w:t>
      </w:r>
      <w:r w:rsidRPr="00C725B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 حتی الا مکان با</w:t>
      </w:r>
      <w:r w:rsidRPr="00484A94">
        <w:rPr>
          <w:rFonts w:cs="B Nazanin" w:hint="cs"/>
          <w:rtl/>
          <w:lang w:bidi="fa-IR"/>
        </w:rPr>
        <w:t xml:space="preserve"> رضايت آموزش گیرنده  </w:t>
      </w:r>
      <w:r>
        <w:rPr>
          <w:rFonts w:cs="B Nazanin" w:hint="cs"/>
          <w:rtl/>
          <w:lang w:bidi="fa-IR"/>
        </w:rPr>
        <w:t>مشخص</w:t>
      </w:r>
      <w:r w:rsidRPr="00484A94">
        <w:rPr>
          <w:rFonts w:cs="B Nazanin" w:hint="cs"/>
          <w:rtl/>
          <w:lang w:bidi="fa-IR"/>
        </w:rPr>
        <w:t xml:space="preserve"> مي شود .</w:t>
      </w:r>
    </w:p>
    <w:p w:rsidR="00613FA5" w:rsidRPr="00613FA5" w:rsidRDefault="00804B99" w:rsidP="00E002F4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مدیر</w:t>
      </w:r>
      <w:r w:rsidR="00613FA5" w:rsidRPr="00613FA5">
        <w:rPr>
          <w:rFonts w:cs="B Nazanin" w:hint="cs"/>
          <w:rtl/>
          <w:lang w:bidi="fa-IR"/>
        </w:rPr>
        <w:t xml:space="preserve"> باید دفتري مطابق فرم شماره </w:t>
      </w:r>
      <w:r w:rsidR="00BD3622">
        <w:rPr>
          <w:rFonts w:cs="B Nazanin" w:hint="cs"/>
          <w:rtl/>
          <w:lang w:bidi="fa-IR"/>
        </w:rPr>
        <w:t>11</w:t>
      </w:r>
      <w:r w:rsidR="00613FA5" w:rsidRPr="00613FA5">
        <w:rPr>
          <w:rFonts w:cs="B Nazanin" w:hint="cs"/>
          <w:rtl/>
          <w:lang w:bidi="fa-IR"/>
        </w:rPr>
        <w:t xml:space="preserve"> جهت ثبت و صدور گواهی شرکت در دوره داشته باشد و </w:t>
      </w:r>
      <w:r w:rsidR="00E87D7F">
        <w:rPr>
          <w:rFonts w:cs="B Nazanin" w:hint="cs"/>
          <w:rtl/>
          <w:lang w:bidi="fa-IR"/>
        </w:rPr>
        <w:t>سوابق را بایگانی</w:t>
      </w:r>
      <w:r w:rsidR="00613FA5" w:rsidRPr="00613FA5">
        <w:rPr>
          <w:rFonts w:cs="B Nazanin" w:hint="cs"/>
          <w:rtl/>
          <w:lang w:bidi="fa-IR"/>
        </w:rPr>
        <w:t xml:space="preserve"> نمايد . </w:t>
      </w:r>
    </w:p>
    <w:p w:rsidR="00C93B1C" w:rsidRPr="00484A94" w:rsidRDefault="00C93B1C" w:rsidP="009F340E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lang w:bidi="fa-IR"/>
        </w:rPr>
      </w:pPr>
      <w:r w:rsidRPr="00613FA5">
        <w:rPr>
          <w:rFonts w:cs="B Nazanin" w:hint="cs"/>
          <w:rtl/>
          <w:lang w:bidi="fa-IR"/>
        </w:rPr>
        <w:t>حداكثر زمان كلاس در هر روز  براي هر دوره 4 ساعت است .</w:t>
      </w:r>
    </w:p>
    <w:p w:rsidR="00C93B1C" w:rsidRDefault="00C93B1C" w:rsidP="00E002F4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lang w:bidi="fa-IR"/>
        </w:rPr>
      </w:pPr>
      <w:r w:rsidRPr="00484A94">
        <w:rPr>
          <w:rFonts w:hint="cs"/>
          <w:b/>
          <w:bCs/>
          <w:rtl/>
          <w:lang w:bidi="fa-IR"/>
        </w:rPr>
        <w:t xml:space="preserve"> </w:t>
      </w:r>
      <w:r w:rsidRPr="00484A94">
        <w:rPr>
          <w:rFonts w:cs="B Nazanin" w:hint="cs"/>
          <w:rtl/>
          <w:lang w:bidi="fa-IR"/>
        </w:rPr>
        <w:t>كلاس</w:t>
      </w:r>
      <w:r w:rsidR="00E002F4">
        <w:rPr>
          <w:rFonts w:cs="B Nazanin" w:hint="cs"/>
          <w:rtl/>
          <w:lang w:bidi="fa-IR"/>
        </w:rPr>
        <w:t>های</w:t>
      </w:r>
      <w:r w:rsidRPr="00484A94">
        <w:rPr>
          <w:rFonts w:cs="B Nazanin" w:hint="cs"/>
          <w:rtl/>
          <w:lang w:bidi="fa-IR"/>
        </w:rPr>
        <w:t xml:space="preserve"> هر آموزشگاه</w:t>
      </w:r>
      <w:r w:rsidR="00E002F4">
        <w:rPr>
          <w:rFonts w:cs="B Nazanin" w:hint="cs"/>
          <w:rtl/>
          <w:lang w:bidi="fa-IR"/>
        </w:rPr>
        <w:t>، صرفا</w:t>
      </w:r>
      <w:r w:rsidR="00E002F4">
        <w:rPr>
          <w:rFonts w:cs="Times New Roman" w:hint="cs"/>
          <w:rtl/>
          <w:lang w:bidi="fa-IR"/>
        </w:rPr>
        <w:t xml:space="preserve">" </w:t>
      </w:r>
      <w:r w:rsidR="00E002F4" w:rsidRPr="00484A94">
        <w:rPr>
          <w:rFonts w:cs="B Nazanin" w:hint="cs"/>
          <w:rtl/>
          <w:lang w:bidi="fa-IR"/>
        </w:rPr>
        <w:t>در محدوده فعاليت</w:t>
      </w:r>
      <w:r w:rsidR="00E002F4">
        <w:rPr>
          <w:rFonts w:cs="B Nazanin" w:hint="cs"/>
          <w:rtl/>
          <w:lang w:bidi="fa-IR"/>
        </w:rPr>
        <w:t xml:space="preserve"> پیش بینی شده برای آن آموزشگاه و فقط</w:t>
      </w:r>
      <w:r w:rsidRPr="00484A94">
        <w:rPr>
          <w:rFonts w:cs="B Nazanin" w:hint="cs"/>
          <w:rtl/>
          <w:lang w:bidi="fa-IR"/>
        </w:rPr>
        <w:t xml:space="preserve"> در ساختمان آموزشگاه </w:t>
      </w:r>
      <w:r w:rsidR="00E002F4">
        <w:rPr>
          <w:rFonts w:cs="B Nazanin" w:hint="cs"/>
          <w:rtl/>
          <w:lang w:bidi="fa-IR"/>
        </w:rPr>
        <w:t>برگزار خواهد گردید</w:t>
      </w:r>
      <w:r w:rsidRPr="00484A94">
        <w:rPr>
          <w:rFonts w:cs="B Nazanin" w:hint="cs"/>
          <w:rtl/>
          <w:lang w:bidi="fa-IR"/>
        </w:rPr>
        <w:t>. برگزاري كلاس در خارج از محل آموزشگاه ب</w:t>
      </w:r>
      <w:r>
        <w:rPr>
          <w:rFonts w:cs="B Nazanin" w:hint="cs"/>
          <w:rtl/>
          <w:lang w:bidi="fa-IR"/>
        </w:rPr>
        <w:t xml:space="preserve">ه </w:t>
      </w:r>
      <w:r w:rsidRPr="00484A94">
        <w:rPr>
          <w:rFonts w:cs="B Nazanin" w:hint="cs"/>
          <w:rtl/>
          <w:lang w:bidi="fa-IR"/>
        </w:rPr>
        <w:t xml:space="preserve">شرط رعايت مفاد ماده </w:t>
      </w:r>
      <w:r w:rsidR="00B67DC5">
        <w:rPr>
          <w:rFonts w:cs="B Nazanin" w:hint="cs"/>
          <w:rtl/>
          <w:lang w:bidi="fa-IR"/>
        </w:rPr>
        <w:t>6</w:t>
      </w:r>
      <w:r w:rsidRPr="00484A94">
        <w:rPr>
          <w:rFonts w:cs="B Nazanin" w:hint="cs"/>
          <w:rtl/>
          <w:lang w:bidi="fa-IR"/>
        </w:rPr>
        <w:t xml:space="preserve"> فقط با اخذ  موافقت کتبی از </w:t>
      </w:r>
      <w:r w:rsidR="00B67DC5">
        <w:rPr>
          <w:rFonts w:cs="B Nazanin" w:hint="cs"/>
          <w:rtl/>
          <w:lang w:bidi="fa-IR"/>
        </w:rPr>
        <w:t>معاونت بهداشتی</w:t>
      </w:r>
      <w:r w:rsidRPr="00484A94">
        <w:rPr>
          <w:rFonts w:cs="B Nazanin" w:hint="cs"/>
          <w:rtl/>
          <w:lang w:bidi="fa-IR"/>
        </w:rPr>
        <w:t xml:space="preserve"> محل </w:t>
      </w:r>
      <w:r>
        <w:rPr>
          <w:rFonts w:cs="B Nazanin" w:hint="cs"/>
          <w:rtl/>
          <w:lang w:bidi="fa-IR"/>
        </w:rPr>
        <w:t xml:space="preserve">امکانپذیر است </w:t>
      </w:r>
      <w:r w:rsidRPr="00484A94">
        <w:rPr>
          <w:rFonts w:cs="B Nazanin" w:hint="cs"/>
          <w:rtl/>
          <w:lang w:bidi="fa-IR"/>
        </w:rPr>
        <w:t>.</w:t>
      </w:r>
    </w:p>
    <w:p w:rsidR="00C93B1C" w:rsidRDefault="00C93B1C" w:rsidP="009F340E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lang w:bidi="fa-IR"/>
        </w:rPr>
      </w:pPr>
      <w:r w:rsidRPr="00484A94">
        <w:rPr>
          <w:rFonts w:cs="B Nazanin" w:hint="cs"/>
          <w:rtl/>
          <w:lang w:bidi="fa-IR"/>
        </w:rPr>
        <w:t xml:space="preserve"> </w:t>
      </w:r>
      <w:r w:rsidR="00804B99">
        <w:rPr>
          <w:rFonts w:cs="B Nazanin" w:hint="cs"/>
          <w:rtl/>
          <w:lang w:bidi="fa-IR"/>
        </w:rPr>
        <w:t>مدیر</w:t>
      </w:r>
      <w:r w:rsidR="00DB0188" w:rsidRPr="00C725BE">
        <w:rPr>
          <w:rFonts w:cs="B Nazanin" w:hint="cs"/>
          <w:rtl/>
          <w:lang w:bidi="fa-IR"/>
        </w:rPr>
        <w:t xml:space="preserve"> </w:t>
      </w:r>
      <w:r w:rsidRPr="00484A94">
        <w:rPr>
          <w:rFonts w:cs="B Nazanin" w:hint="cs"/>
          <w:rtl/>
          <w:lang w:bidi="fa-IR"/>
        </w:rPr>
        <w:t xml:space="preserve">بعد از دریافت موافقت </w:t>
      </w:r>
      <w:r w:rsidR="00E002F4">
        <w:rPr>
          <w:rFonts w:cs="B Nazanin" w:hint="cs"/>
          <w:rtl/>
          <w:lang w:bidi="fa-IR"/>
        </w:rPr>
        <w:t xml:space="preserve">با </w:t>
      </w:r>
      <w:r w:rsidRPr="00484A94">
        <w:rPr>
          <w:rFonts w:cs="B Nazanin" w:hint="cs"/>
          <w:rtl/>
          <w:lang w:bidi="fa-IR"/>
        </w:rPr>
        <w:t xml:space="preserve">برگزاری کلاس در خارج از آموزشگاه </w:t>
      </w:r>
      <w:r>
        <w:rPr>
          <w:rFonts w:cs="B Nazanin" w:hint="cs"/>
          <w:rtl/>
          <w:lang w:bidi="fa-IR"/>
        </w:rPr>
        <w:t xml:space="preserve">، </w:t>
      </w:r>
      <w:r w:rsidRPr="00484A94">
        <w:rPr>
          <w:rFonts w:cs="B Nazanin" w:hint="cs"/>
          <w:rtl/>
          <w:lang w:bidi="fa-IR"/>
        </w:rPr>
        <w:t xml:space="preserve">موظف است قبل از برگزاری دوره  </w:t>
      </w:r>
      <w:r>
        <w:rPr>
          <w:rFonts w:cs="B Nazanin" w:hint="cs"/>
          <w:rtl/>
          <w:lang w:bidi="fa-IR"/>
        </w:rPr>
        <w:t xml:space="preserve">، </w:t>
      </w:r>
      <w:r w:rsidRPr="00484A94">
        <w:rPr>
          <w:rFonts w:cs="B Nazanin" w:hint="cs"/>
          <w:rtl/>
          <w:lang w:bidi="fa-IR"/>
        </w:rPr>
        <w:t>مکان و زمان برگزاری کلاس را بصورت کتبی به مرکز بهداشت</w:t>
      </w:r>
      <w:r w:rsidR="00B67DC5">
        <w:rPr>
          <w:rFonts w:cs="B Nazanin" w:hint="cs"/>
          <w:rtl/>
          <w:lang w:bidi="fa-IR"/>
        </w:rPr>
        <w:t xml:space="preserve"> شهرستان</w:t>
      </w:r>
      <w:r w:rsidRPr="00484A94">
        <w:rPr>
          <w:rFonts w:cs="B Nazanin" w:hint="cs"/>
          <w:rtl/>
          <w:lang w:bidi="fa-IR"/>
        </w:rPr>
        <w:t xml:space="preserve"> اعلام نماید .</w:t>
      </w:r>
    </w:p>
    <w:p w:rsidR="00C93B1C" w:rsidRDefault="00C93B1C" w:rsidP="009F340E">
      <w:pPr>
        <w:pStyle w:val="ListParagraph"/>
        <w:numPr>
          <w:ilvl w:val="0"/>
          <w:numId w:val="8"/>
        </w:numPr>
        <w:ind w:left="566" w:right="-142" w:hanging="284"/>
        <w:jc w:val="both"/>
        <w:rPr>
          <w:rFonts w:cs="B Nazanin"/>
          <w:lang w:bidi="fa-IR"/>
        </w:rPr>
      </w:pPr>
      <w:r w:rsidRPr="00B706EE">
        <w:rPr>
          <w:rFonts w:cs="B Nazanin" w:hint="cs"/>
          <w:rtl/>
          <w:lang w:bidi="fa-IR"/>
        </w:rPr>
        <w:t>حضور</w:t>
      </w:r>
      <w:r>
        <w:rPr>
          <w:rFonts w:cs="B Nazanin" w:hint="cs"/>
          <w:rtl/>
          <w:lang w:bidi="fa-IR"/>
        </w:rPr>
        <w:t xml:space="preserve"> </w:t>
      </w:r>
      <w:r w:rsidR="00804B99">
        <w:rPr>
          <w:rFonts w:cs="B Nazanin" w:hint="cs"/>
          <w:rtl/>
          <w:lang w:bidi="fa-IR"/>
        </w:rPr>
        <w:t>مدیر</w:t>
      </w:r>
      <w:r w:rsidR="00DB0188" w:rsidRPr="00C725B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در زمان برگزاری کلاس</w:t>
      </w:r>
      <w:r w:rsidR="00DB0188">
        <w:rPr>
          <w:rFonts w:cs="B Nazanin" w:hint="cs"/>
          <w:rtl/>
          <w:lang w:bidi="fa-IR"/>
        </w:rPr>
        <w:t xml:space="preserve"> در آموزشگاه و یا در محل برگزاری کلاس در خارج از آموزشگاه</w:t>
      </w:r>
      <w:r>
        <w:rPr>
          <w:rFonts w:cs="B Nazanin" w:hint="cs"/>
          <w:rtl/>
          <w:lang w:bidi="fa-IR"/>
        </w:rPr>
        <w:t xml:space="preserve"> الزامی است</w:t>
      </w:r>
    </w:p>
    <w:p w:rsidR="00B706EE" w:rsidRPr="00B706EE" w:rsidRDefault="00B706EE" w:rsidP="00B706EE">
      <w:pPr>
        <w:ind w:right="-142"/>
        <w:jc w:val="both"/>
        <w:rPr>
          <w:rFonts w:cs="B Nazanin"/>
          <w:lang w:bidi="fa-IR"/>
        </w:rPr>
      </w:pPr>
    </w:p>
    <w:p w:rsidR="00C93B1C" w:rsidRPr="00085FC2" w:rsidRDefault="00C93B1C" w:rsidP="00B706EE">
      <w:pPr>
        <w:ind w:left="424" w:right="-142" w:hanging="284"/>
        <w:jc w:val="both"/>
        <w:rPr>
          <w:rFonts w:cs="B Nazanin"/>
          <w:rtl/>
          <w:lang w:bidi="fa-IR"/>
        </w:rPr>
      </w:pPr>
      <w:r w:rsidRPr="00085FC2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085FC2">
        <w:rPr>
          <w:rFonts w:cs="B Nazanin" w:hint="cs"/>
          <w:b/>
          <w:bCs/>
          <w:rtl/>
          <w:lang w:bidi="fa-IR"/>
        </w:rPr>
        <w:t>:</w:t>
      </w:r>
      <w:r w:rsidRPr="00085FC2">
        <w:rPr>
          <w:rFonts w:cs="B Nazanin" w:hint="cs"/>
          <w:rtl/>
          <w:lang w:bidi="fa-IR"/>
        </w:rPr>
        <w:t xml:space="preserve"> آموزشگاه های دارای مجوز میتوانند برابر دستورالعمل و با موافقت 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Pr="00085FC2">
        <w:rPr>
          <w:rFonts w:cs="B Nazanin" w:hint="cs"/>
          <w:rtl/>
          <w:lang w:bidi="fa-IR"/>
        </w:rPr>
        <w:t xml:space="preserve"> علوم پزشکی و خدمات بهداشتی درمانی محل</w:t>
      </w:r>
      <w:r w:rsidR="00E002F4">
        <w:rPr>
          <w:rFonts w:cs="B Nazanin" w:hint="cs"/>
          <w:rtl/>
          <w:lang w:bidi="fa-IR"/>
        </w:rPr>
        <w:t>،</w:t>
      </w:r>
      <w:r w:rsidRPr="00085FC2">
        <w:rPr>
          <w:rFonts w:cs="B Nazanin" w:hint="cs"/>
          <w:rtl/>
          <w:lang w:bidi="fa-IR"/>
        </w:rPr>
        <w:t xml:space="preserve"> درشهرهای فاقد آموزشگاه تا زمانی که متقاضی واجد شرایط ندارند دوره آموزشی برگزار نمایند .</w:t>
      </w:r>
    </w:p>
    <w:p w:rsidR="00C93B1C" w:rsidRPr="00085FC2" w:rsidRDefault="00C93B1C" w:rsidP="001C567B">
      <w:pPr>
        <w:tabs>
          <w:tab w:val="right" w:pos="9412"/>
        </w:tabs>
        <w:ind w:left="424" w:right="-142" w:hanging="284"/>
        <w:jc w:val="both"/>
        <w:rPr>
          <w:rFonts w:cs="B Nazanin"/>
        </w:rPr>
      </w:pPr>
      <w:r w:rsidRPr="00085FC2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 xml:space="preserve"> 2</w:t>
      </w:r>
      <w:r w:rsidRPr="00085FC2">
        <w:rPr>
          <w:rFonts w:cs="B Nazanin" w:hint="cs"/>
          <w:b/>
          <w:bCs/>
          <w:rtl/>
          <w:lang w:bidi="fa-IR"/>
        </w:rPr>
        <w:t>:</w:t>
      </w:r>
      <w:r w:rsidR="001C567B">
        <w:rPr>
          <w:rFonts w:cs="B Nazanin" w:hint="cs"/>
          <w:rtl/>
          <w:lang w:bidi="fa-IR"/>
        </w:rPr>
        <w:t xml:space="preserve"> درصورت امکان </w:t>
      </w:r>
      <w:r w:rsidR="00E002F4">
        <w:rPr>
          <w:rFonts w:cs="B Nazanin" w:hint="cs"/>
          <w:rtl/>
          <w:lang w:bidi="fa-IR"/>
        </w:rPr>
        <w:t>،</w:t>
      </w:r>
      <w:r w:rsidRPr="00085FC2">
        <w:rPr>
          <w:rFonts w:cs="B Nazanin" w:hint="cs"/>
          <w:rtl/>
          <w:lang w:bidi="fa-IR"/>
        </w:rPr>
        <w:t>كلاسهاي آموزشي</w:t>
      </w:r>
      <w:r w:rsidR="001C567B">
        <w:rPr>
          <w:rFonts w:cs="B Nazanin" w:hint="cs"/>
          <w:rtl/>
          <w:lang w:bidi="fa-IR"/>
        </w:rPr>
        <w:t xml:space="preserve"> </w:t>
      </w:r>
      <w:r w:rsidRPr="00085FC2">
        <w:rPr>
          <w:rFonts w:cs="B Nazanin" w:hint="cs"/>
          <w:rtl/>
          <w:lang w:bidi="fa-IR"/>
        </w:rPr>
        <w:t>به تفكيك مراكز تهيه، تولید، توزيع، نگهداری ، فروش و حمل ونقل مواد خوردنی آشامیدنی آرایشی و بهداشتی و اماكن عمومي و كلاسهاي آقايان و خانمها حتي الامكان بطور مجزا تشكيل</w:t>
      </w:r>
      <w:r w:rsidR="00E002F4">
        <w:rPr>
          <w:rFonts w:cs="B Nazanin" w:hint="cs"/>
          <w:rtl/>
          <w:lang w:bidi="fa-IR"/>
        </w:rPr>
        <w:t xml:space="preserve"> خواهد</w:t>
      </w:r>
      <w:r w:rsidRPr="00085FC2">
        <w:rPr>
          <w:rFonts w:cs="B Nazanin" w:hint="cs"/>
          <w:rtl/>
          <w:lang w:bidi="fa-IR"/>
        </w:rPr>
        <w:t xml:space="preserve"> گرد</w:t>
      </w:r>
      <w:r w:rsidR="00E002F4">
        <w:rPr>
          <w:rFonts w:cs="B Nazanin" w:hint="cs"/>
          <w:rtl/>
          <w:lang w:bidi="fa-IR"/>
        </w:rPr>
        <w:t>ی</w:t>
      </w:r>
      <w:r w:rsidRPr="00085FC2">
        <w:rPr>
          <w:rFonts w:cs="B Nazanin" w:hint="cs"/>
          <w:rtl/>
          <w:lang w:bidi="fa-IR"/>
        </w:rPr>
        <w:t>د.</w:t>
      </w:r>
    </w:p>
    <w:p w:rsidR="00C93B1C" w:rsidRDefault="00C93B1C" w:rsidP="002C35C0">
      <w:pPr>
        <w:ind w:right="-142"/>
        <w:jc w:val="both"/>
        <w:rPr>
          <w:rFonts w:cs="B Titr"/>
          <w:b/>
          <w:bCs/>
          <w:rtl/>
        </w:rPr>
      </w:pPr>
    </w:p>
    <w:p w:rsidR="00AF2032" w:rsidRPr="00C23DD5" w:rsidRDefault="00063DF3" w:rsidP="002C35C0">
      <w:pPr>
        <w:ind w:right="-142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ماده 17-</w:t>
      </w:r>
      <w:r w:rsidR="00AF2032" w:rsidRPr="00C23DD5">
        <w:rPr>
          <w:rFonts w:cs="B Titr" w:hint="cs"/>
          <w:b/>
          <w:bCs/>
          <w:rtl/>
        </w:rPr>
        <w:t xml:space="preserve">  </w:t>
      </w:r>
      <w:r w:rsidR="002C35C0">
        <w:rPr>
          <w:rFonts w:cs="B Titr" w:hint="cs"/>
          <w:b/>
          <w:bCs/>
          <w:rtl/>
        </w:rPr>
        <w:t xml:space="preserve">چگونگی </w:t>
      </w:r>
      <w:r w:rsidR="00AF2032" w:rsidRPr="00C23DD5">
        <w:rPr>
          <w:rFonts w:cs="B Titr" w:hint="cs"/>
          <w:b/>
          <w:bCs/>
          <w:rtl/>
        </w:rPr>
        <w:t>حضور و غياب آموزش گيرندگان</w:t>
      </w:r>
      <w:r w:rsidR="00475FD2">
        <w:rPr>
          <w:rFonts w:cs="B Titr" w:hint="cs"/>
          <w:b/>
          <w:bCs/>
          <w:rtl/>
        </w:rPr>
        <w:t xml:space="preserve"> </w:t>
      </w:r>
    </w:p>
    <w:p w:rsidR="00C93B1C" w:rsidRPr="00303F09" w:rsidRDefault="00C93B1C" w:rsidP="00E002F4">
      <w:pPr>
        <w:ind w:left="360" w:right="-142"/>
        <w:jc w:val="both"/>
        <w:rPr>
          <w:rFonts w:cs="B Nazanin"/>
          <w:lang w:bidi="fa-IR"/>
        </w:rPr>
      </w:pPr>
      <w:r w:rsidRPr="00303F09">
        <w:rPr>
          <w:rFonts w:cs="B Nazanin" w:hint="cs"/>
          <w:rtl/>
          <w:lang w:bidi="fa-IR"/>
        </w:rPr>
        <w:t>مدرس باید در هر جلسه برابر</w:t>
      </w:r>
      <w:r w:rsidR="00E87D7F">
        <w:rPr>
          <w:rFonts w:cs="B Nazanin" w:hint="cs"/>
          <w:rtl/>
          <w:lang w:bidi="fa-IR"/>
        </w:rPr>
        <w:t xml:space="preserve"> </w:t>
      </w:r>
      <w:r w:rsidRPr="00303F09">
        <w:rPr>
          <w:rFonts w:cs="B Nazanin" w:hint="cs"/>
          <w:rtl/>
          <w:lang w:bidi="fa-IR"/>
        </w:rPr>
        <w:t xml:space="preserve">فرم شماره </w:t>
      </w:r>
      <w:r w:rsidR="009F340E">
        <w:rPr>
          <w:rFonts w:cs="B Nazanin" w:hint="cs"/>
          <w:rtl/>
          <w:lang w:bidi="fa-IR"/>
        </w:rPr>
        <w:t>9</w:t>
      </w:r>
      <w:r w:rsidRPr="00303F09">
        <w:rPr>
          <w:rFonts w:cs="B Nazanin" w:hint="cs"/>
          <w:rtl/>
          <w:lang w:bidi="fa-IR"/>
        </w:rPr>
        <w:t xml:space="preserve"> حضور و غياب نمايد </w:t>
      </w:r>
      <w:r>
        <w:rPr>
          <w:rFonts w:cs="B Nazanin" w:hint="cs"/>
          <w:rtl/>
          <w:lang w:bidi="fa-IR"/>
        </w:rPr>
        <w:t>.</w:t>
      </w:r>
    </w:p>
    <w:p w:rsidR="0014489A" w:rsidRDefault="0014489A" w:rsidP="00E002F4">
      <w:pPr>
        <w:ind w:left="360" w:right="-142"/>
        <w:jc w:val="both"/>
        <w:rPr>
          <w:rFonts w:cs="B Nazanin"/>
          <w:rtl/>
          <w:lang w:bidi="fa-IR"/>
        </w:rPr>
      </w:pPr>
      <w:r w:rsidRPr="0014489A">
        <w:rPr>
          <w:rFonts w:cs="B Nazanin" w:hint="cs"/>
          <w:b/>
          <w:bCs/>
          <w:rtl/>
          <w:lang w:bidi="fa-IR"/>
        </w:rPr>
        <w:t>تبصره:</w:t>
      </w:r>
      <w:r w:rsidRPr="0014489A">
        <w:rPr>
          <w:rFonts w:cs="B Nazanin" w:hint="cs"/>
          <w:rtl/>
          <w:lang w:bidi="fa-IR"/>
        </w:rPr>
        <w:t xml:space="preserve"> غيبت در هر درس و  غيبت بيش از يك چهارم زمان پيش بيني شده براي كل دوره موجب تجديد آن درس و يا كل دوره خواهد بود . آموزش گيرنده ملزم به گذراندن آن درس يا</w:t>
      </w:r>
      <w:r w:rsidR="0037655C">
        <w:rPr>
          <w:rFonts w:cs="B Nazanin" w:hint="cs"/>
          <w:rtl/>
          <w:lang w:bidi="fa-IR"/>
        </w:rPr>
        <w:t xml:space="preserve"> کل</w:t>
      </w:r>
      <w:r w:rsidRPr="0014489A">
        <w:rPr>
          <w:rFonts w:cs="B Nazanin" w:hint="cs"/>
          <w:rtl/>
          <w:lang w:bidi="fa-IR"/>
        </w:rPr>
        <w:t xml:space="preserve"> دوره خواهد بود . درصورت تكرار براي بار دوم كل دوره تجديد خواهد شد .  آموزش گيرنده موظف به پرداخت تعرفه مجدد براي غيبت غير موجه </w:t>
      </w:r>
      <w:r w:rsidR="00E002F4">
        <w:rPr>
          <w:rFonts w:cs="B Nazanin" w:hint="cs"/>
          <w:rtl/>
          <w:lang w:bidi="fa-IR"/>
        </w:rPr>
        <w:t>می باشد</w:t>
      </w:r>
      <w:r w:rsidRPr="0014489A">
        <w:rPr>
          <w:rFonts w:cs="B Nazanin" w:hint="cs"/>
          <w:rtl/>
          <w:lang w:bidi="fa-IR"/>
        </w:rPr>
        <w:t xml:space="preserve"> .</w:t>
      </w:r>
    </w:p>
    <w:p w:rsidR="00CE11D6" w:rsidRPr="0014489A" w:rsidRDefault="00CE11D6" w:rsidP="00E002F4">
      <w:pPr>
        <w:ind w:left="360" w:right="-142"/>
        <w:jc w:val="both"/>
        <w:rPr>
          <w:rFonts w:cs="B Nazanin"/>
          <w:rtl/>
          <w:lang w:bidi="fa-IR"/>
        </w:rPr>
      </w:pPr>
    </w:p>
    <w:p w:rsidR="002F6B6A" w:rsidRDefault="002F6B6A" w:rsidP="00325487">
      <w:pPr>
        <w:ind w:right="-142"/>
        <w:jc w:val="both"/>
        <w:rPr>
          <w:rFonts w:cs="B Nazanin"/>
          <w:rtl/>
          <w:lang w:bidi="fa-IR"/>
        </w:rPr>
      </w:pPr>
    </w:p>
    <w:p w:rsidR="002F6B6A" w:rsidRDefault="002F6B6A" w:rsidP="00325487">
      <w:pPr>
        <w:ind w:right="-142"/>
        <w:jc w:val="both"/>
        <w:rPr>
          <w:rFonts w:cs="B Nazanin"/>
          <w:rtl/>
          <w:lang w:bidi="fa-IR"/>
        </w:rPr>
      </w:pPr>
    </w:p>
    <w:p w:rsidR="002F6B6A" w:rsidRDefault="002F6B6A" w:rsidP="00325487">
      <w:pPr>
        <w:ind w:right="-142"/>
        <w:jc w:val="both"/>
        <w:rPr>
          <w:rFonts w:cs="B Nazanin"/>
          <w:rtl/>
          <w:lang w:bidi="fa-IR"/>
        </w:rPr>
      </w:pPr>
    </w:p>
    <w:p w:rsidR="002F6B6A" w:rsidRDefault="002F6B6A" w:rsidP="00325487">
      <w:pPr>
        <w:ind w:right="-142"/>
        <w:jc w:val="both"/>
        <w:rPr>
          <w:rFonts w:cs="B Nazanin"/>
          <w:rtl/>
          <w:lang w:bidi="fa-IR"/>
        </w:rPr>
      </w:pPr>
    </w:p>
    <w:p w:rsidR="00AF2032" w:rsidRPr="00C23DD5" w:rsidRDefault="00325487" w:rsidP="00325487">
      <w:pPr>
        <w:ind w:right="-142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ماده 18-</w:t>
      </w:r>
      <w:r w:rsidR="00AF2032" w:rsidRPr="00C23DD5">
        <w:rPr>
          <w:rFonts w:cs="B Titr" w:hint="cs"/>
          <w:b/>
          <w:bCs/>
          <w:rtl/>
        </w:rPr>
        <w:t xml:space="preserve"> شرايط خاص آموزش گيرندگان </w:t>
      </w:r>
    </w:p>
    <w:p w:rsidR="00793791" w:rsidRDefault="00AF2032" w:rsidP="00793791">
      <w:pPr>
        <w:pStyle w:val="ListParagraph"/>
        <w:numPr>
          <w:ilvl w:val="0"/>
          <w:numId w:val="20"/>
        </w:numPr>
        <w:tabs>
          <w:tab w:val="right" w:pos="849"/>
        </w:tabs>
        <w:ind w:left="623" w:right="-142" w:hanging="97"/>
        <w:jc w:val="both"/>
        <w:rPr>
          <w:rFonts w:cs="B Nazanin"/>
          <w:lang w:bidi="fa-IR"/>
        </w:rPr>
      </w:pPr>
      <w:r w:rsidRPr="00793791">
        <w:rPr>
          <w:rFonts w:cs="B Nazanin" w:hint="cs"/>
          <w:rtl/>
          <w:lang w:bidi="fa-IR"/>
        </w:rPr>
        <w:t xml:space="preserve">افــراد شاغـل در واحــدهاي </w:t>
      </w:r>
      <w:r w:rsidR="00491917" w:rsidRPr="00793791">
        <w:rPr>
          <w:rFonts w:cs="B Nazanin" w:hint="cs"/>
          <w:rtl/>
          <w:lang w:bidi="fa-IR"/>
        </w:rPr>
        <w:t>مرتبط با</w:t>
      </w:r>
      <w:r w:rsidRPr="00793791">
        <w:rPr>
          <w:rFonts w:cs="B Nazanin" w:hint="cs"/>
          <w:rtl/>
          <w:lang w:bidi="fa-IR"/>
        </w:rPr>
        <w:t xml:space="preserve"> قانـون اصلاح مـاده 13 كه داراي مدرك تحصيلي</w:t>
      </w:r>
      <w:r w:rsidR="00491917" w:rsidRPr="00793791">
        <w:rPr>
          <w:rFonts w:cs="B Nazanin" w:hint="cs"/>
          <w:rtl/>
          <w:lang w:bidi="fa-IR"/>
        </w:rPr>
        <w:t xml:space="preserve"> لیسانس و  بالاتر  هستند در صورت تمایل می توانند </w:t>
      </w:r>
      <w:r w:rsidR="00793791" w:rsidRPr="00793791">
        <w:rPr>
          <w:rFonts w:cs="B Nazanin" w:hint="cs"/>
          <w:rtl/>
          <w:lang w:bidi="fa-IR"/>
        </w:rPr>
        <w:t xml:space="preserve">بدون شرکت در کلاس با پرداخت 30% هزینه دوره </w:t>
      </w:r>
      <w:r w:rsidR="00957413" w:rsidRPr="00793791">
        <w:rPr>
          <w:rFonts w:cs="B Nazanin" w:hint="cs"/>
          <w:rtl/>
          <w:lang w:bidi="fa-IR"/>
        </w:rPr>
        <w:t>و در صورت قبولي</w:t>
      </w:r>
      <w:r w:rsidR="00494162" w:rsidRPr="00793791">
        <w:rPr>
          <w:rFonts w:cs="B Nazanin" w:hint="cs"/>
          <w:rtl/>
          <w:lang w:bidi="fa-IR"/>
        </w:rPr>
        <w:t xml:space="preserve"> در امتحان پايان دوره</w:t>
      </w:r>
      <w:r w:rsidR="006C5C81">
        <w:rPr>
          <w:rFonts w:cs="B Nazanin" w:hint="cs"/>
          <w:rtl/>
          <w:lang w:bidi="fa-IR"/>
        </w:rPr>
        <w:t xml:space="preserve"> ( بصورت حضوری می باشد)</w:t>
      </w:r>
      <w:r w:rsidR="00957413" w:rsidRPr="00793791">
        <w:rPr>
          <w:rFonts w:cs="B Nazanin" w:hint="cs"/>
          <w:rtl/>
          <w:lang w:bidi="fa-IR"/>
        </w:rPr>
        <w:t xml:space="preserve"> گواهينامه دريافت نمايند</w:t>
      </w:r>
      <w:r w:rsidRPr="00793791">
        <w:rPr>
          <w:rFonts w:cs="B Nazanin" w:hint="cs"/>
          <w:rtl/>
          <w:lang w:bidi="fa-IR"/>
        </w:rPr>
        <w:t xml:space="preserve">. </w:t>
      </w:r>
    </w:p>
    <w:p w:rsidR="00093910" w:rsidRPr="00093910" w:rsidRDefault="00093910" w:rsidP="00AD5CEA">
      <w:pPr>
        <w:tabs>
          <w:tab w:val="right" w:pos="849"/>
        </w:tabs>
        <w:ind w:left="751" w:right="-142"/>
        <w:jc w:val="both"/>
        <w:rPr>
          <w:rFonts w:cs="B Nazanin"/>
          <w:lang w:bidi="fa-IR"/>
        </w:rPr>
      </w:pPr>
      <w:r w:rsidRPr="00093910">
        <w:rPr>
          <w:rFonts w:cs="B Nazanin" w:hint="cs"/>
          <w:rtl/>
          <w:lang w:bidi="fa-IR"/>
        </w:rPr>
        <w:lastRenderedPageBreak/>
        <w:t xml:space="preserve"> تبصره :</w:t>
      </w:r>
      <w:r w:rsidR="00FB46FD">
        <w:rPr>
          <w:rFonts w:cs="B Nazanin" w:hint="cs"/>
          <w:rtl/>
          <w:lang w:bidi="fa-IR"/>
        </w:rPr>
        <w:t>موسسات و</w:t>
      </w:r>
      <w:r w:rsidRPr="00093910">
        <w:rPr>
          <w:rFonts w:cs="B Nazanin" w:hint="cs"/>
          <w:rtl/>
          <w:lang w:bidi="fa-IR"/>
        </w:rPr>
        <w:t>آموزشگاه هاییکه</w:t>
      </w:r>
      <w:r w:rsidR="00FB46FD">
        <w:rPr>
          <w:rFonts w:cs="B Nazanin" w:hint="cs"/>
          <w:rtl/>
          <w:lang w:bidi="fa-IR"/>
        </w:rPr>
        <w:t xml:space="preserve"> برابربخشنامه های مرکز سلامت محیط و کار</w:t>
      </w:r>
      <w:r w:rsidRPr="00093910">
        <w:rPr>
          <w:rFonts w:cs="B Nazanin" w:hint="cs"/>
          <w:rtl/>
          <w:lang w:bidi="fa-IR"/>
        </w:rPr>
        <w:t xml:space="preserve"> امکانات برگزاری دوره بصورت الکترونیک را دارند ، می توانند با دریافت 70% </w:t>
      </w:r>
      <w:r w:rsidR="00524E2D">
        <w:rPr>
          <w:rFonts w:cs="B Nazanin" w:hint="cs"/>
          <w:rtl/>
          <w:lang w:bidi="fa-IR"/>
        </w:rPr>
        <w:t xml:space="preserve"> </w:t>
      </w:r>
      <w:r w:rsidR="00524E2D" w:rsidRPr="00093910">
        <w:rPr>
          <w:rFonts w:cs="B Nazanin" w:hint="cs"/>
          <w:rtl/>
          <w:lang w:bidi="fa-IR"/>
        </w:rPr>
        <w:t xml:space="preserve">شهریه </w:t>
      </w:r>
      <w:r w:rsidRPr="00093910">
        <w:rPr>
          <w:rFonts w:cs="B Nazanin" w:hint="cs"/>
          <w:rtl/>
          <w:lang w:bidi="fa-IR"/>
        </w:rPr>
        <w:t>دوره</w:t>
      </w:r>
      <w:r w:rsidR="00524E2D">
        <w:rPr>
          <w:rFonts w:cs="B Nazanin" w:hint="cs"/>
          <w:rtl/>
          <w:lang w:bidi="fa-IR"/>
        </w:rPr>
        <w:t xml:space="preserve"> از</w:t>
      </w:r>
      <w:r w:rsidR="00524E2D" w:rsidRPr="00093910">
        <w:rPr>
          <w:rFonts w:cs="B Nazanin" w:hint="cs"/>
          <w:rtl/>
          <w:lang w:bidi="fa-IR"/>
        </w:rPr>
        <w:t xml:space="preserve"> افراد مذکور </w:t>
      </w:r>
      <w:r w:rsidR="00917C0D">
        <w:rPr>
          <w:rFonts w:cs="B Nazanin" w:hint="cs"/>
          <w:rtl/>
          <w:lang w:bidi="fa-IR"/>
        </w:rPr>
        <w:t>،</w:t>
      </w:r>
      <w:r w:rsidR="00524E2D" w:rsidRPr="00093910">
        <w:rPr>
          <w:rFonts w:cs="B Nazanin" w:hint="cs"/>
          <w:rtl/>
          <w:lang w:bidi="fa-IR"/>
        </w:rPr>
        <w:t xml:space="preserve"> </w:t>
      </w:r>
      <w:r w:rsidR="00524E2D">
        <w:rPr>
          <w:rFonts w:cs="B Nazanin" w:hint="cs"/>
          <w:rtl/>
          <w:lang w:bidi="fa-IR"/>
        </w:rPr>
        <w:t xml:space="preserve">برای </w:t>
      </w:r>
      <w:r w:rsidR="00AD5CEA">
        <w:rPr>
          <w:rFonts w:cs="B Nazanin" w:hint="cs"/>
          <w:rtl/>
          <w:lang w:bidi="fa-IR"/>
        </w:rPr>
        <w:t>آ</w:t>
      </w:r>
      <w:r w:rsidR="00524E2D">
        <w:rPr>
          <w:rFonts w:cs="B Nazanin" w:hint="cs"/>
          <w:rtl/>
          <w:lang w:bidi="fa-IR"/>
        </w:rPr>
        <w:t>نها دوره</w:t>
      </w:r>
      <w:r w:rsidR="00FB46FD">
        <w:rPr>
          <w:rFonts w:cs="B Nazanin" w:hint="cs"/>
          <w:rtl/>
          <w:lang w:bidi="fa-IR"/>
        </w:rPr>
        <w:t xml:space="preserve"> آموزشی</w:t>
      </w:r>
      <w:r w:rsidR="00524E2D">
        <w:rPr>
          <w:rFonts w:cs="B Nazanin" w:hint="cs"/>
          <w:rtl/>
          <w:lang w:bidi="fa-IR"/>
        </w:rPr>
        <w:t xml:space="preserve"> برگزار نمای</w:t>
      </w:r>
      <w:r w:rsidR="00917C0D">
        <w:rPr>
          <w:rFonts w:cs="B Nazanin" w:hint="cs"/>
          <w:rtl/>
          <w:lang w:bidi="fa-IR"/>
        </w:rPr>
        <w:t>ن</w:t>
      </w:r>
      <w:r w:rsidR="00524E2D">
        <w:rPr>
          <w:rFonts w:cs="B Nazanin" w:hint="cs"/>
          <w:rtl/>
          <w:lang w:bidi="fa-IR"/>
        </w:rPr>
        <w:t>د</w:t>
      </w:r>
      <w:r w:rsidRPr="00093910">
        <w:rPr>
          <w:rFonts w:cs="B Nazanin" w:hint="cs"/>
          <w:rtl/>
          <w:lang w:bidi="fa-IR"/>
        </w:rPr>
        <w:t xml:space="preserve"> و در صورت قبولي در امتحان پايان دوره</w:t>
      </w:r>
      <w:r w:rsidR="006C5C81">
        <w:rPr>
          <w:rFonts w:cs="B Nazanin" w:hint="cs"/>
          <w:rtl/>
          <w:lang w:bidi="fa-IR"/>
        </w:rPr>
        <w:t xml:space="preserve"> ( بصورت حضوری می باشد)</w:t>
      </w:r>
      <w:r w:rsidRPr="00093910">
        <w:rPr>
          <w:rFonts w:cs="B Nazanin" w:hint="cs"/>
          <w:rtl/>
          <w:lang w:bidi="fa-IR"/>
        </w:rPr>
        <w:t xml:space="preserve">  برای آنها گواهينامه صادر نمايند. </w:t>
      </w:r>
    </w:p>
    <w:p w:rsidR="00093910" w:rsidRPr="00093910" w:rsidRDefault="00093910" w:rsidP="00093910">
      <w:pPr>
        <w:tabs>
          <w:tab w:val="right" w:pos="849"/>
        </w:tabs>
        <w:ind w:left="751" w:right="-142"/>
        <w:jc w:val="both"/>
        <w:rPr>
          <w:rFonts w:cs="B Nazanin"/>
          <w:lang w:bidi="fa-IR"/>
        </w:rPr>
      </w:pPr>
    </w:p>
    <w:p w:rsidR="00793791" w:rsidRDefault="00AF2032" w:rsidP="00917C0D">
      <w:pPr>
        <w:pStyle w:val="ListParagraph"/>
        <w:numPr>
          <w:ilvl w:val="0"/>
          <w:numId w:val="20"/>
        </w:numPr>
        <w:tabs>
          <w:tab w:val="right" w:pos="849"/>
        </w:tabs>
        <w:ind w:left="623" w:right="-142" w:hanging="97"/>
        <w:jc w:val="both"/>
        <w:rPr>
          <w:rFonts w:cs="B Nazanin"/>
          <w:lang w:bidi="fa-IR"/>
        </w:rPr>
      </w:pPr>
      <w:r w:rsidRPr="00793791">
        <w:rPr>
          <w:rFonts w:cs="B Nazanin" w:hint="cs"/>
          <w:rtl/>
          <w:lang w:bidi="fa-IR"/>
        </w:rPr>
        <w:t xml:space="preserve"> صاحبـان پروانه كســب ذيربــط كه به هــر دليل موجـه </w:t>
      </w:r>
      <w:r w:rsidR="00917C0D">
        <w:rPr>
          <w:rFonts w:cs="B Nazanin"/>
          <w:lang w:bidi="fa-IR"/>
        </w:rPr>
        <w:t>]</w:t>
      </w:r>
      <w:r w:rsidRPr="00793791">
        <w:rPr>
          <w:rFonts w:cs="B Nazanin" w:hint="cs"/>
          <w:rtl/>
          <w:lang w:bidi="fa-IR"/>
        </w:rPr>
        <w:t xml:space="preserve"> از جمله كهولت سن</w:t>
      </w:r>
      <w:r w:rsidR="00325487" w:rsidRPr="00793791">
        <w:rPr>
          <w:rFonts w:cs="B Nazanin" w:hint="cs"/>
          <w:rtl/>
          <w:lang w:bidi="fa-IR"/>
        </w:rPr>
        <w:t>(بالای 65 سال)</w:t>
      </w:r>
      <w:r w:rsidRPr="00793791">
        <w:rPr>
          <w:rFonts w:cs="B Nazanin" w:hint="cs"/>
          <w:rtl/>
          <w:lang w:bidi="fa-IR"/>
        </w:rPr>
        <w:t xml:space="preserve"> </w:t>
      </w:r>
      <w:r w:rsidR="00917C0D">
        <w:rPr>
          <w:rFonts w:cs="B Nazanin" w:hint="cs"/>
          <w:rtl/>
          <w:lang w:bidi="fa-IR"/>
        </w:rPr>
        <w:t>و</w:t>
      </w:r>
      <w:r w:rsidRPr="00793791">
        <w:rPr>
          <w:rFonts w:cs="B Nazanin" w:hint="cs"/>
          <w:rtl/>
          <w:lang w:bidi="fa-IR"/>
        </w:rPr>
        <w:t xml:space="preserve"> داشتن بيماري صعب العلاج </w:t>
      </w:r>
      <w:r w:rsidR="00917C0D">
        <w:rPr>
          <w:rFonts w:cs="B Nazanin"/>
          <w:lang w:bidi="fa-IR"/>
        </w:rPr>
        <w:t>[</w:t>
      </w:r>
      <w:r w:rsidRPr="00793791">
        <w:rPr>
          <w:rFonts w:cs="B Nazanin" w:hint="cs"/>
          <w:rtl/>
          <w:lang w:bidi="fa-IR"/>
        </w:rPr>
        <w:t xml:space="preserve"> نمي توانند در محل كسب حاضر و فعال باشند از شركت در كلاس و اخذ گواهينامه معاف مي باشند.</w:t>
      </w:r>
      <w:r w:rsidR="00F8171D" w:rsidRPr="00793791">
        <w:rPr>
          <w:rFonts w:cs="B Nazanin" w:hint="cs"/>
          <w:rtl/>
          <w:lang w:bidi="fa-IR"/>
        </w:rPr>
        <w:t xml:space="preserve"> بدیهی است مباشر و فردی که در محل فعالیت می کند باید گواهینامه دریافت نماید .</w:t>
      </w:r>
    </w:p>
    <w:p w:rsidR="00AB6839" w:rsidRDefault="00AB6839" w:rsidP="00AB6839">
      <w:pPr>
        <w:ind w:right="-142"/>
        <w:jc w:val="both"/>
        <w:rPr>
          <w:rFonts w:cs="B Titr"/>
          <w:b/>
          <w:bCs/>
          <w:rtl/>
        </w:rPr>
      </w:pPr>
    </w:p>
    <w:p w:rsidR="00AB6839" w:rsidRPr="00C23DD5" w:rsidRDefault="00AB6839" w:rsidP="00E81F8B">
      <w:pPr>
        <w:ind w:right="-142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0A4760">
        <w:rPr>
          <w:rFonts w:cs="B Titr" w:hint="cs"/>
          <w:b/>
          <w:bCs/>
          <w:rtl/>
        </w:rPr>
        <w:t>19</w:t>
      </w:r>
      <w:r>
        <w:rPr>
          <w:rFonts w:cs="B Titr" w:hint="cs"/>
          <w:b/>
          <w:bCs/>
          <w:rtl/>
        </w:rPr>
        <w:t>-</w:t>
      </w:r>
      <w:r w:rsidRPr="00C23DD5">
        <w:rPr>
          <w:rFonts w:cs="B Titr" w:hint="cs"/>
          <w:b/>
          <w:bCs/>
          <w:rtl/>
        </w:rPr>
        <w:t xml:space="preserve"> نحوه ارزشيابي</w:t>
      </w:r>
      <w:r>
        <w:rPr>
          <w:rFonts w:cs="B Titr" w:hint="cs"/>
          <w:b/>
          <w:bCs/>
          <w:rtl/>
        </w:rPr>
        <w:t xml:space="preserve"> </w:t>
      </w:r>
    </w:p>
    <w:p w:rsidR="000F02E9" w:rsidRDefault="00292FF6" w:rsidP="00E0714E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حضور </w:t>
      </w:r>
      <w:r w:rsidR="00E0714E">
        <w:rPr>
          <w:rFonts w:cs="B Nazanin" w:hint="cs"/>
          <w:rtl/>
          <w:lang w:bidi="fa-IR"/>
        </w:rPr>
        <w:t xml:space="preserve">کارشناس </w:t>
      </w:r>
      <w:r>
        <w:rPr>
          <w:rFonts w:cs="B Nazanin" w:hint="cs"/>
          <w:rtl/>
          <w:lang w:bidi="fa-IR"/>
        </w:rPr>
        <w:t xml:space="preserve">مسئول بهداشت </w:t>
      </w:r>
      <w:r w:rsidR="00E0714E">
        <w:rPr>
          <w:rFonts w:cs="B Nazanin" w:hint="cs"/>
          <w:rtl/>
          <w:lang w:bidi="fa-IR"/>
        </w:rPr>
        <w:t xml:space="preserve">محیط </w:t>
      </w:r>
      <w:r w:rsidR="00AD5CEA">
        <w:rPr>
          <w:rFonts w:cs="B Nazanin" w:hint="cs"/>
          <w:rtl/>
          <w:lang w:bidi="fa-IR"/>
        </w:rPr>
        <w:t xml:space="preserve">شهرستان </w:t>
      </w:r>
      <w:r w:rsidR="00E0714E">
        <w:rPr>
          <w:rFonts w:cs="B Nazanin" w:hint="cs"/>
          <w:rtl/>
          <w:lang w:bidi="fa-IR"/>
        </w:rPr>
        <w:t xml:space="preserve">و یا نماینده ایشان </w:t>
      </w:r>
      <w:r>
        <w:rPr>
          <w:rFonts w:cs="B Nazanin" w:hint="cs"/>
          <w:rtl/>
          <w:lang w:bidi="fa-IR"/>
        </w:rPr>
        <w:t>در زمان برگزاری آزمون الزامی است.</w:t>
      </w:r>
    </w:p>
    <w:p w:rsidR="00292FF6" w:rsidRDefault="000F02E9" w:rsidP="00917C0D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تنظیم </w:t>
      </w:r>
      <w:r w:rsidR="00292FF6">
        <w:rPr>
          <w:rFonts w:cs="B Nazanin" w:hint="cs"/>
          <w:rtl/>
          <w:lang w:bidi="fa-IR"/>
        </w:rPr>
        <w:t>صورتجلسه من</w:t>
      </w:r>
      <w:r w:rsidR="00917C0D">
        <w:rPr>
          <w:rFonts w:cs="B Nazanin" w:hint="cs"/>
          <w:rtl/>
          <w:lang w:bidi="fa-IR"/>
        </w:rPr>
        <w:t>ض</w:t>
      </w:r>
      <w:r w:rsidR="00292FF6">
        <w:rPr>
          <w:rFonts w:cs="B Nazanin" w:hint="cs"/>
          <w:rtl/>
          <w:lang w:bidi="fa-IR"/>
        </w:rPr>
        <w:t>م به اسامی شرکت کنندگان در آزمون در دو نسخه</w:t>
      </w:r>
      <w:r w:rsidR="00E0714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ضروری است</w:t>
      </w:r>
      <w:r w:rsidR="00E0714E">
        <w:rPr>
          <w:rFonts w:cs="B Nazanin" w:hint="cs"/>
          <w:rtl/>
          <w:lang w:bidi="fa-IR"/>
        </w:rPr>
        <w:t>،</w:t>
      </w:r>
      <w:r w:rsidR="00292FF6">
        <w:rPr>
          <w:rFonts w:cs="B Nazanin" w:hint="cs"/>
          <w:rtl/>
          <w:lang w:bidi="fa-IR"/>
        </w:rPr>
        <w:t xml:space="preserve">یک نسخه </w:t>
      </w:r>
      <w:r w:rsidR="00E0714E">
        <w:rPr>
          <w:rFonts w:cs="B Nazanin" w:hint="cs"/>
          <w:rtl/>
          <w:lang w:bidi="fa-IR"/>
        </w:rPr>
        <w:t>در</w:t>
      </w:r>
      <w:r w:rsidR="00292FF6">
        <w:rPr>
          <w:rFonts w:cs="B Nazanin" w:hint="cs"/>
          <w:rtl/>
          <w:lang w:bidi="fa-IR"/>
        </w:rPr>
        <w:t xml:space="preserve"> آموزشگاه و نسخه</w:t>
      </w:r>
      <w:r w:rsidR="00E0714E">
        <w:rPr>
          <w:rFonts w:cs="B Nazanin" w:hint="cs"/>
          <w:rtl/>
          <w:lang w:bidi="fa-IR"/>
        </w:rPr>
        <w:t xml:space="preserve"> دیگر</w:t>
      </w:r>
      <w:r w:rsidR="00292FF6">
        <w:rPr>
          <w:rFonts w:cs="B Nazanin" w:hint="cs"/>
          <w:rtl/>
          <w:lang w:bidi="fa-IR"/>
        </w:rPr>
        <w:t xml:space="preserve"> در مرکز بهداشت محل</w:t>
      </w:r>
      <w:r w:rsidR="00E0714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نگهداری</w:t>
      </w:r>
      <w:r w:rsidR="00917C0D">
        <w:rPr>
          <w:rFonts w:cs="B Nazanin" w:hint="cs"/>
          <w:rtl/>
          <w:lang w:bidi="fa-IR"/>
        </w:rPr>
        <w:t xml:space="preserve"> می</w:t>
      </w:r>
      <w:r w:rsidR="00E0714E">
        <w:rPr>
          <w:rFonts w:cs="B Nazanin" w:hint="cs"/>
          <w:rtl/>
          <w:lang w:bidi="fa-IR"/>
        </w:rPr>
        <w:t xml:space="preserve"> شود</w:t>
      </w:r>
      <w:r w:rsidR="00292FF6">
        <w:rPr>
          <w:rFonts w:cs="B Nazanin" w:hint="cs"/>
          <w:rtl/>
          <w:lang w:bidi="fa-IR"/>
        </w:rPr>
        <w:t>.</w:t>
      </w:r>
    </w:p>
    <w:p w:rsidR="00292FF6" w:rsidRDefault="00292FF6" w:rsidP="000F02E9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آزمون توسط </w:t>
      </w:r>
      <w:r w:rsidR="00804B99">
        <w:rPr>
          <w:rFonts w:cs="B Nazanin" w:hint="cs"/>
          <w:rtl/>
          <w:lang w:bidi="fa-IR"/>
        </w:rPr>
        <w:t>مدیر</w:t>
      </w:r>
      <w:r w:rsidRPr="00C725B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 برابر برنامه ارسالی برگزار خواهد شد.</w:t>
      </w:r>
    </w:p>
    <w:p w:rsidR="00292FF6" w:rsidRDefault="00292FF6" w:rsidP="00292FF6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 w:rsidRPr="00F4671A">
        <w:rPr>
          <w:rFonts w:cs="B Nazanin" w:hint="cs"/>
          <w:rtl/>
          <w:lang w:bidi="fa-IR"/>
        </w:rPr>
        <w:t xml:space="preserve">ارزشيابي پايان دوره  آموزش گيرندگان براساس سؤالات چهار جوابي كه توسط مدرسين تدوين ميگردد خواهد بود . </w:t>
      </w:r>
    </w:p>
    <w:p w:rsidR="00292FF6" w:rsidRDefault="00292FF6" w:rsidP="00917C0D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 w:rsidRPr="00F4671A">
        <w:rPr>
          <w:rFonts w:cs="B Nazanin" w:hint="cs"/>
          <w:rtl/>
          <w:lang w:bidi="fa-IR"/>
        </w:rPr>
        <w:t>آموزش گيرنده</w:t>
      </w:r>
      <w:r w:rsidR="000F02E9">
        <w:rPr>
          <w:rFonts w:cs="B Nazanin" w:hint="cs"/>
          <w:rtl/>
          <w:lang w:bidi="fa-IR"/>
        </w:rPr>
        <w:t xml:space="preserve"> در دوره حضوری</w:t>
      </w:r>
      <w:r w:rsidRPr="00F4671A">
        <w:rPr>
          <w:rFonts w:cs="B Nazanin" w:hint="cs"/>
          <w:rtl/>
          <w:lang w:bidi="fa-IR"/>
        </w:rPr>
        <w:t xml:space="preserve"> بايد حداقل 10 نمره از 20 نمره  را كسب نمايد . در غير اينصورت موظف است با پرداخت 10 درصد كل تعرفه مجدد</w:t>
      </w:r>
      <w:r w:rsidR="00917C0D">
        <w:rPr>
          <w:rFonts w:cs="B Nazanin" w:hint="cs"/>
          <w:rtl/>
          <w:lang w:bidi="fa-IR"/>
        </w:rPr>
        <w:t>ا</w:t>
      </w:r>
      <w:r w:rsidR="00917C0D">
        <w:rPr>
          <w:rFonts w:cs="Times New Roman" w:hint="cs"/>
          <w:rtl/>
          <w:lang w:bidi="fa-IR"/>
        </w:rPr>
        <w:t>"</w:t>
      </w:r>
      <w:r w:rsidR="00917C0D">
        <w:rPr>
          <w:rFonts w:cs="B Nazanin" w:hint="cs"/>
          <w:rtl/>
          <w:lang w:bidi="fa-IR"/>
        </w:rPr>
        <w:t xml:space="preserve"> در</w:t>
      </w:r>
      <w:r w:rsidRPr="00F4671A">
        <w:rPr>
          <w:rFonts w:cs="B Nazanin" w:hint="cs"/>
          <w:rtl/>
          <w:lang w:bidi="fa-IR"/>
        </w:rPr>
        <w:t xml:space="preserve"> آزمون </w:t>
      </w:r>
      <w:r w:rsidR="00917C0D">
        <w:rPr>
          <w:rFonts w:cs="B Nazanin" w:hint="cs"/>
          <w:rtl/>
          <w:lang w:bidi="fa-IR"/>
        </w:rPr>
        <w:t>شرکت نماید</w:t>
      </w:r>
      <w:r w:rsidRPr="00F4671A">
        <w:rPr>
          <w:rFonts w:cs="B Nazanin" w:hint="cs"/>
          <w:rtl/>
          <w:lang w:bidi="fa-IR"/>
        </w:rPr>
        <w:t xml:space="preserve"> . </w:t>
      </w:r>
    </w:p>
    <w:p w:rsidR="000F02E9" w:rsidRDefault="000F02E9" w:rsidP="00917C0D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 w:rsidRPr="00F4671A">
        <w:rPr>
          <w:rFonts w:cs="B Nazanin" w:hint="cs"/>
          <w:rtl/>
          <w:lang w:bidi="fa-IR"/>
        </w:rPr>
        <w:t>آموزش گيرنده</w:t>
      </w:r>
      <w:r>
        <w:rPr>
          <w:rFonts w:cs="B Nazanin" w:hint="cs"/>
          <w:rtl/>
          <w:lang w:bidi="fa-IR"/>
        </w:rPr>
        <w:t xml:space="preserve"> در دوره غیرحضوری</w:t>
      </w:r>
      <w:r w:rsidRPr="00F4671A">
        <w:rPr>
          <w:rFonts w:cs="B Nazanin" w:hint="cs"/>
          <w:rtl/>
          <w:lang w:bidi="fa-IR"/>
        </w:rPr>
        <w:t xml:space="preserve"> بايد حداقل </w:t>
      </w:r>
      <w:r>
        <w:rPr>
          <w:rFonts w:cs="B Nazanin" w:hint="cs"/>
          <w:rtl/>
          <w:lang w:bidi="fa-IR"/>
        </w:rPr>
        <w:t>14</w:t>
      </w:r>
      <w:r w:rsidRPr="00F4671A">
        <w:rPr>
          <w:rFonts w:cs="B Nazanin" w:hint="cs"/>
          <w:rtl/>
          <w:lang w:bidi="fa-IR"/>
        </w:rPr>
        <w:t xml:space="preserve"> نمره از 20 نمره  را كسب نمايد . در غير اينصورت موظف است با پرداخت 10 درصد كل تعرفه </w:t>
      </w:r>
      <w:r w:rsidR="00917C0D" w:rsidRPr="00F4671A">
        <w:rPr>
          <w:rFonts w:cs="B Nazanin" w:hint="cs"/>
          <w:rtl/>
          <w:lang w:bidi="fa-IR"/>
        </w:rPr>
        <w:t>مجدد</w:t>
      </w:r>
      <w:r w:rsidR="00917C0D">
        <w:rPr>
          <w:rFonts w:cs="B Nazanin" w:hint="cs"/>
          <w:rtl/>
          <w:lang w:bidi="fa-IR"/>
        </w:rPr>
        <w:t>ا</w:t>
      </w:r>
      <w:r w:rsidR="00917C0D">
        <w:rPr>
          <w:rFonts w:cs="Times New Roman" w:hint="cs"/>
          <w:rtl/>
          <w:lang w:bidi="fa-IR"/>
        </w:rPr>
        <w:t>"</w:t>
      </w:r>
      <w:r w:rsidR="00917C0D">
        <w:rPr>
          <w:rFonts w:cs="B Nazanin" w:hint="cs"/>
          <w:rtl/>
          <w:lang w:bidi="fa-IR"/>
        </w:rPr>
        <w:t xml:space="preserve"> در</w:t>
      </w:r>
      <w:r w:rsidR="00917C0D" w:rsidRPr="00F4671A">
        <w:rPr>
          <w:rFonts w:cs="B Nazanin" w:hint="cs"/>
          <w:rtl/>
          <w:lang w:bidi="fa-IR"/>
        </w:rPr>
        <w:t xml:space="preserve"> آزمون </w:t>
      </w:r>
      <w:r w:rsidR="00917C0D">
        <w:rPr>
          <w:rFonts w:cs="B Nazanin" w:hint="cs"/>
          <w:rtl/>
          <w:lang w:bidi="fa-IR"/>
        </w:rPr>
        <w:t>شرکت نماید</w:t>
      </w:r>
      <w:r w:rsidRPr="00F4671A">
        <w:rPr>
          <w:rFonts w:cs="B Nazanin" w:hint="cs"/>
          <w:rtl/>
          <w:lang w:bidi="fa-IR"/>
        </w:rPr>
        <w:t>.</w:t>
      </w:r>
    </w:p>
    <w:p w:rsidR="00292FF6" w:rsidRPr="00F4671A" w:rsidRDefault="00292FF6" w:rsidP="00292FF6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 w:rsidRPr="00F4671A">
        <w:rPr>
          <w:rFonts w:cs="B Nazanin" w:hint="cs"/>
          <w:rtl/>
          <w:lang w:bidi="fa-IR"/>
        </w:rPr>
        <w:t xml:space="preserve"> آزمون افراد بيسواد بصورت شفاهي انجام خواهد شد . </w:t>
      </w:r>
    </w:p>
    <w:p w:rsidR="00292FF6" w:rsidRDefault="000F02E9" w:rsidP="00917C0D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ارزشیابی </w:t>
      </w:r>
      <w:r w:rsidR="00292FF6" w:rsidRPr="007B6291">
        <w:rPr>
          <w:rFonts w:cs="B Nazanin" w:hint="cs"/>
          <w:rtl/>
          <w:lang w:bidi="fa-IR"/>
        </w:rPr>
        <w:t>مدرس</w:t>
      </w:r>
      <w:r>
        <w:rPr>
          <w:rFonts w:cs="B Nazanin" w:hint="cs"/>
          <w:rtl/>
          <w:lang w:bidi="fa-IR"/>
        </w:rPr>
        <w:t xml:space="preserve">ین باید حداقل فصلی یکبار </w:t>
      </w:r>
      <w:r w:rsidR="00292FF6" w:rsidRPr="007B6291">
        <w:rPr>
          <w:rFonts w:cs="B Nazanin" w:hint="cs"/>
          <w:rtl/>
          <w:lang w:bidi="fa-IR"/>
        </w:rPr>
        <w:t>توسط آموزش گيرند</w:t>
      </w:r>
      <w:r w:rsidR="00292FF6">
        <w:rPr>
          <w:rFonts w:cs="B Nazanin" w:hint="cs"/>
          <w:rtl/>
          <w:lang w:bidi="fa-IR"/>
        </w:rPr>
        <w:t>گان</w:t>
      </w:r>
      <w:r>
        <w:rPr>
          <w:rFonts w:cs="B Nazanin" w:hint="cs"/>
          <w:rtl/>
          <w:lang w:bidi="fa-IR"/>
        </w:rPr>
        <w:t xml:space="preserve"> مطابق فرم شماره </w:t>
      </w:r>
      <w:r w:rsidR="004B61C5">
        <w:rPr>
          <w:rFonts w:cs="B Nazanin" w:hint="cs"/>
          <w:rtl/>
          <w:lang w:bidi="fa-IR"/>
        </w:rPr>
        <w:t>12</w:t>
      </w:r>
      <w:r>
        <w:rPr>
          <w:rFonts w:cs="B Nazanin" w:hint="cs"/>
          <w:rtl/>
          <w:lang w:bidi="fa-IR"/>
        </w:rPr>
        <w:t xml:space="preserve"> انجام شود</w:t>
      </w:r>
      <w:r w:rsidR="00292FF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</w:t>
      </w:r>
      <w:r w:rsidR="00AD0B67">
        <w:rPr>
          <w:rFonts w:cs="B Nazanin" w:hint="cs"/>
          <w:rtl/>
          <w:lang w:bidi="fa-IR"/>
        </w:rPr>
        <w:t xml:space="preserve">مسئولیت </w:t>
      </w:r>
      <w:r>
        <w:rPr>
          <w:rFonts w:cs="B Nazanin" w:hint="cs"/>
          <w:rtl/>
          <w:lang w:bidi="fa-IR"/>
        </w:rPr>
        <w:t xml:space="preserve">اجرای </w:t>
      </w:r>
      <w:r w:rsidR="00AD0B67">
        <w:rPr>
          <w:rFonts w:cs="B Nazanin" w:hint="cs"/>
          <w:rtl/>
          <w:lang w:bidi="fa-IR"/>
        </w:rPr>
        <w:t>فرایند</w:t>
      </w:r>
      <w:r>
        <w:rPr>
          <w:rFonts w:cs="B Nazanin" w:hint="cs"/>
          <w:rtl/>
          <w:lang w:bidi="fa-IR"/>
        </w:rPr>
        <w:t xml:space="preserve"> ارزشیابی مدرسین ،بررسی و </w:t>
      </w:r>
      <w:r w:rsidR="00917C0D">
        <w:rPr>
          <w:rFonts w:cs="B Nazanin" w:hint="cs"/>
          <w:rtl/>
          <w:lang w:bidi="fa-IR"/>
        </w:rPr>
        <w:t>آ</w:t>
      </w:r>
      <w:r>
        <w:rPr>
          <w:rFonts w:cs="B Nazanin" w:hint="cs"/>
          <w:rtl/>
          <w:lang w:bidi="fa-IR"/>
        </w:rPr>
        <w:t xml:space="preserve">نالیز </w:t>
      </w:r>
      <w:r w:rsidR="00917C0D">
        <w:rPr>
          <w:rFonts w:cs="B Nazanin" w:hint="cs"/>
          <w:rtl/>
          <w:lang w:bidi="fa-IR"/>
        </w:rPr>
        <w:t>آ</w:t>
      </w:r>
      <w:r>
        <w:rPr>
          <w:rFonts w:cs="B Nazanin" w:hint="cs"/>
          <w:rtl/>
          <w:lang w:bidi="fa-IR"/>
        </w:rPr>
        <w:t>ن به عهده مدیر آموزشگاه می باشد</w:t>
      </w:r>
      <w:r w:rsidR="00292FF6" w:rsidRPr="007B6291">
        <w:rPr>
          <w:rFonts w:cs="B Nazanin" w:hint="cs"/>
          <w:rtl/>
          <w:lang w:bidi="fa-IR"/>
        </w:rPr>
        <w:t xml:space="preserve"> .</w:t>
      </w:r>
    </w:p>
    <w:p w:rsidR="000F02E9" w:rsidRDefault="000F02E9" w:rsidP="00917C0D">
      <w:pPr>
        <w:pStyle w:val="ListParagraph"/>
        <w:numPr>
          <w:ilvl w:val="0"/>
          <w:numId w:val="11"/>
        </w:numPr>
        <w:tabs>
          <w:tab w:val="right" w:pos="424"/>
          <w:tab w:val="right" w:pos="1332"/>
        </w:tabs>
        <w:ind w:left="424" w:right="-142" w:hanging="284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ارزشیابی فعالیت آموزشگاه باید حداقل شش ماه یکبار </w:t>
      </w:r>
      <w:r w:rsidRPr="007B6291">
        <w:rPr>
          <w:rFonts w:cs="B Nazanin" w:hint="cs"/>
          <w:rtl/>
          <w:lang w:bidi="fa-IR"/>
        </w:rPr>
        <w:t>توسط آموزش گيرند</w:t>
      </w:r>
      <w:r>
        <w:rPr>
          <w:rFonts w:cs="B Nazanin" w:hint="cs"/>
          <w:rtl/>
          <w:lang w:bidi="fa-IR"/>
        </w:rPr>
        <w:t xml:space="preserve">گان مطابق فرم شماره </w:t>
      </w:r>
      <w:r w:rsidR="004B61C5">
        <w:rPr>
          <w:rFonts w:cs="B Nazanin" w:hint="cs"/>
          <w:rtl/>
          <w:lang w:bidi="fa-IR"/>
        </w:rPr>
        <w:t>13</w:t>
      </w:r>
      <w:r>
        <w:rPr>
          <w:rFonts w:cs="B Nazanin" w:hint="cs"/>
          <w:rtl/>
          <w:lang w:bidi="fa-IR"/>
        </w:rPr>
        <w:t xml:space="preserve"> انجام شود . </w:t>
      </w:r>
      <w:r w:rsidR="00AD0B67">
        <w:rPr>
          <w:rFonts w:cs="B Nazanin" w:hint="cs"/>
          <w:rtl/>
          <w:lang w:bidi="fa-IR"/>
        </w:rPr>
        <w:t>مسئولیت اجرای فرایند ارزشیابی</w:t>
      </w:r>
      <w:r>
        <w:rPr>
          <w:rFonts w:cs="B Nazanin" w:hint="cs"/>
          <w:rtl/>
          <w:lang w:bidi="fa-IR"/>
        </w:rPr>
        <w:t xml:space="preserve"> آموزشگاه ،بررسی و </w:t>
      </w:r>
      <w:r w:rsidR="00917C0D">
        <w:rPr>
          <w:rFonts w:cs="B Nazanin" w:hint="cs"/>
          <w:rtl/>
          <w:lang w:bidi="fa-IR"/>
        </w:rPr>
        <w:t>آ</w:t>
      </w:r>
      <w:r>
        <w:rPr>
          <w:rFonts w:cs="B Nazanin" w:hint="cs"/>
          <w:rtl/>
          <w:lang w:bidi="fa-IR"/>
        </w:rPr>
        <w:t xml:space="preserve">نالیز </w:t>
      </w:r>
      <w:r w:rsidR="00917C0D">
        <w:rPr>
          <w:rFonts w:cs="B Nazanin" w:hint="cs"/>
          <w:rtl/>
          <w:lang w:bidi="fa-IR"/>
        </w:rPr>
        <w:t>آ</w:t>
      </w:r>
      <w:r>
        <w:rPr>
          <w:rFonts w:cs="B Nazanin" w:hint="cs"/>
          <w:rtl/>
          <w:lang w:bidi="fa-IR"/>
        </w:rPr>
        <w:t>ن به عهده مرکز بهداشت شهرستان می باشد</w:t>
      </w:r>
      <w:r w:rsidRPr="007B6291">
        <w:rPr>
          <w:rFonts w:cs="B Nazanin" w:hint="cs"/>
          <w:rtl/>
          <w:lang w:bidi="fa-IR"/>
        </w:rPr>
        <w:t xml:space="preserve"> .</w:t>
      </w:r>
    </w:p>
    <w:p w:rsidR="0038281D" w:rsidRPr="0038281D" w:rsidRDefault="0038281D" w:rsidP="0038281D">
      <w:pPr>
        <w:pStyle w:val="ListParagraph"/>
        <w:numPr>
          <w:ilvl w:val="0"/>
          <w:numId w:val="11"/>
        </w:numPr>
        <w:tabs>
          <w:tab w:val="right" w:pos="198"/>
          <w:tab w:val="right" w:pos="424"/>
        </w:tabs>
        <w:ind w:left="424" w:right="-142" w:hanging="284"/>
        <w:jc w:val="both"/>
        <w:rPr>
          <w:rFonts w:cs="B Nazanin"/>
          <w:lang w:bidi="fa-IR"/>
        </w:rPr>
      </w:pPr>
      <w:r w:rsidRPr="0038281D">
        <w:rPr>
          <w:rFonts w:cs="B Nazanin" w:hint="cs"/>
          <w:rtl/>
          <w:lang w:bidi="fa-IR"/>
        </w:rPr>
        <w:t xml:space="preserve">مستندات </w:t>
      </w:r>
      <w:r>
        <w:rPr>
          <w:rFonts w:cs="B Nazanin" w:hint="cs"/>
          <w:rtl/>
          <w:lang w:bidi="fa-IR"/>
        </w:rPr>
        <w:t xml:space="preserve">ارزشیابی </w:t>
      </w:r>
      <w:r w:rsidRPr="007B6291">
        <w:rPr>
          <w:rFonts w:cs="B Nazanin" w:hint="cs"/>
          <w:rtl/>
          <w:lang w:bidi="fa-IR"/>
        </w:rPr>
        <w:t>مدرس</w:t>
      </w:r>
      <w:r>
        <w:rPr>
          <w:rFonts w:cs="B Nazanin" w:hint="cs"/>
          <w:rtl/>
          <w:lang w:bidi="fa-IR"/>
        </w:rPr>
        <w:t xml:space="preserve">ین باید در آموزشگاه و مسنتدات ارزشیابی فعالیت آموزشگاه </w:t>
      </w:r>
      <w:r w:rsidRPr="0038281D">
        <w:rPr>
          <w:rFonts w:cs="B Nazanin" w:hint="cs"/>
          <w:rtl/>
          <w:lang w:bidi="fa-IR"/>
        </w:rPr>
        <w:t xml:space="preserve">باید در پرونده آموزشگاه در مرکز بهداشت </w:t>
      </w:r>
      <w:r>
        <w:rPr>
          <w:rFonts w:cs="B Nazanin" w:hint="cs"/>
          <w:rtl/>
          <w:lang w:bidi="fa-IR"/>
        </w:rPr>
        <w:t>نگهداری شود</w:t>
      </w:r>
      <w:r w:rsidRPr="0038281D">
        <w:rPr>
          <w:rFonts w:cs="B Nazanin" w:hint="cs"/>
          <w:rtl/>
          <w:lang w:bidi="fa-IR"/>
        </w:rPr>
        <w:t>.</w:t>
      </w:r>
    </w:p>
    <w:p w:rsidR="00F333BE" w:rsidRDefault="00F333BE" w:rsidP="00AB6839">
      <w:pPr>
        <w:rPr>
          <w:rFonts w:cs="B Titr"/>
          <w:sz w:val="28"/>
          <w:szCs w:val="28"/>
          <w:rtl/>
        </w:rPr>
      </w:pPr>
    </w:p>
    <w:p w:rsidR="005C4607" w:rsidRDefault="005C4607" w:rsidP="00AB6839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فصل چهارم: تعرفه و </w:t>
      </w:r>
      <w:r w:rsidR="00AB6839">
        <w:rPr>
          <w:rFonts w:cs="B Titr" w:hint="cs"/>
          <w:sz w:val="28"/>
          <w:szCs w:val="28"/>
          <w:rtl/>
        </w:rPr>
        <w:t>نظارت</w:t>
      </w:r>
    </w:p>
    <w:p w:rsidR="008D4512" w:rsidRPr="00C23DD5" w:rsidRDefault="00325487" w:rsidP="00AB6839">
      <w:pPr>
        <w:ind w:right="-142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AB6839">
        <w:rPr>
          <w:rFonts w:cs="B Titr" w:hint="cs"/>
          <w:b/>
          <w:bCs/>
          <w:rtl/>
        </w:rPr>
        <w:t>20</w:t>
      </w:r>
      <w:r>
        <w:rPr>
          <w:rFonts w:cs="B Titr" w:hint="cs"/>
          <w:b/>
          <w:bCs/>
          <w:rtl/>
        </w:rPr>
        <w:t>-</w:t>
      </w:r>
      <w:r w:rsidR="008D4512" w:rsidRPr="00C23DD5">
        <w:rPr>
          <w:rFonts w:cs="B Titr" w:hint="cs"/>
          <w:b/>
          <w:bCs/>
          <w:rtl/>
        </w:rPr>
        <w:t xml:space="preserve"> تعرفه شرکت در کلاس  </w:t>
      </w:r>
    </w:p>
    <w:p w:rsidR="006D2097" w:rsidRPr="005F7388" w:rsidRDefault="006D2097" w:rsidP="00615D74">
      <w:pPr>
        <w:tabs>
          <w:tab w:val="right" w:pos="1332"/>
        </w:tabs>
        <w:ind w:left="623" w:right="-142" w:hanging="97"/>
        <w:jc w:val="both"/>
        <w:rPr>
          <w:lang w:bidi="fa-IR"/>
        </w:rPr>
      </w:pPr>
      <w:r w:rsidRPr="00E13BDC">
        <w:rPr>
          <w:rFonts w:cs="B Nazanin" w:hint="cs"/>
          <w:rtl/>
          <w:lang w:bidi="fa-IR"/>
        </w:rPr>
        <w:t>حداكثر</w:t>
      </w:r>
      <w:r w:rsidR="00615D74">
        <w:rPr>
          <w:rFonts w:cs="B Nazanin" w:hint="cs"/>
          <w:rtl/>
          <w:lang w:bidi="fa-IR"/>
        </w:rPr>
        <w:t xml:space="preserve"> پایه </w:t>
      </w:r>
      <w:r w:rsidRPr="00E13BDC">
        <w:rPr>
          <w:rFonts w:cs="B Nazanin" w:hint="cs"/>
          <w:rtl/>
          <w:lang w:bidi="fa-IR"/>
        </w:rPr>
        <w:t xml:space="preserve">تعرفه هرنفربراي شركت دركلاس بازاء هر ساعت آموزش </w:t>
      </w:r>
      <w:r w:rsidR="00615D74">
        <w:rPr>
          <w:rFonts w:cs="B Nazanin" w:hint="cs"/>
          <w:rtl/>
          <w:lang w:bidi="fa-IR"/>
        </w:rPr>
        <w:t>هشت هزارو پانصد</w:t>
      </w:r>
      <w:r>
        <w:rPr>
          <w:rFonts w:cs="B Nazanin" w:hint="cs"/>
          <w:rtl/>
          <w:lang w:bidi="fa-IR"/>
        </w:rPr>
        <w:t xml:space="preserve"> </w:t>
      </w:r>
      <w:r w:rsidRPr="00E13BDC">
        <w:rPr>
          <w:rFonts w:cs="B Nazanin" w:hint="cs"/>
          <w:rtl/>
          <w:lang w:bidi="fa-IR"/>
        </w:rPr>
        <w:t xml:space="preserve">( </w:t>
      </w:r>
      <w:r w:rsidR="00615D74">
        <w:rPr>
          <w:rFonts w:cs="B Nazanin" w:hint="cs"/>
          <w:rtl/>
          <w:lang w:bidi="fa-IR"/>
        </w:rPr>
        <w:t>8500</w:t>
      </w:r>
      <w:r w:rsidRPr="00E13BDC">
        <w:rPr>
          <w:rFonts w:cs="B Nazanin" w:hint="cs"/>
          <w:rtl/>
          <w:lang w:bidi="fa-IR"/>
        </w:rPr>
        <w:t xml:space="preserve"> ) ريال تعيين ميگردد . در ضمن</w:t>
      </w:r>
      <w:r w:rsidR="007919E0">
        <w:rPr>
          <w:rFonts w:cs="B Nazanin" w:hint="cs"/>
          <w:rtl/>
          <w:lang w:bidi="fa-IR"/>
        </w:rPr>
        <w:t>،</w:t>
      </w:r>
      <w:r w:rsidRPr="00E13BDC">
        <w:rPr>
          <w:rFonts w:cs="B Nazanin" w:hint="cs"/>
          <w:rtl/>
          <w:lang w:bidi="fa-IR"/>
        </w:rPr>
        <w:t xml:space="preserve"> تعرفه برگزاري امتحان</w:t>
      </w:r>
      <w:r w:rsidR="00615D74">
        <w:rPr>
          <w:rFonts w:cs="B Nazanin" w:hint="cs"/>
          <w:rtl/>
          <w:lang w:bidi="fa-IR"/>
        </w:rPr>
        <w:t xml:space="preserve"> و صدور گواهینامه</w:t>
      </w:r>
      <w:r w:rsidRPr="00E13BDC">
        <w:rPr>
          <w:rFonts w:cs="B Nazanin" w:hint="cs"/>
          <w:rtl/>
          <w:lang w:bidi="fa-IR"/>
        </w:rPr>
        <w:t xml:space="preserve"> به  مبلغ </w:t>
      </w:r>
      <w:r w:rsidR="00615D74">
        <w:rPr>
          <w:rFonts w:cs="B Nazanin" w:hint="cs"/>
          <w:rtl/>
          <w:lang w:bidi="fa-IR"/>
        </w:rPr>
        <w:t>3</w:t>
      </w:r>
      <w:r w:rsidRPr="00E13BDC">
        <w:rPr>
          <w:rFonts w:cs="B Nazanin" w:hint="cs"/>
          <w:rtl/>
          <w:lang w:bidi="fa-IR"/>
        </w:rPr>
        <w:t xml:space="preserve">0000 ريال  به کل تعرفه اضافه </w:t>
      </w:r>
      <w:r w:rsidR="00615D74">
        <w:rPr>
          <w:rFonts w:cs="B Nazanin" w:hint="cs"/>
          <w:rtl/>
          <w:lang w:bidi="fa-IR"/>
        </w:rPr>
        <w:t>می شود</w:t>
      </w:r>
      <w:r w:rsidRPr="00E13BDC">
        <w:rPr>
          <w:rFonts w:cs="B Nazanin" w:hint="cs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</w:p>
    <w:p w:rsidR="006D2097" w:rsidRPr="00E13BDC" w:rsidRDefault="006D2097" w:rsidP="007919E0">
      <w:pPr>
        <w:tabs>
          <w:tab w:val="right" w:pos="1332"/>
        </w:tabs>
        <w:ind w:left="282" w:right="-142" w:hanging="283"/>
        <w:jc w:val="both"/>
        <w:rPr>
          <w:rFonts w:cs="B Nazanin"/>
          <w:lang w:bidi="fa-IR"/>
        </w:rPr>
      </w:pPr>
      <w:r w:rsidRPr="00E13BDC">
        <w:rPr>
          <w:rFonts w:cs="B Nazanin" w:hint="cs"/>
          <w:b/>
          <w:bCs/>
          <w:rtl/>
          <w:lang w:bidi="fa-IR"/>
        </w:rPr>
        <w:t>تبصره 1  :</w:t>
      </w:r>
      <w:r w:rsidRPr="00E13BD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برای تعدیل و تناسب میزان </w:t>
      </w:r>
      <w:r w:rsidRPr="00E13BDC">
        <w:rPr>
          <w:rFonts w:cs="B Nazanin" w:hint="cs"/>
          <w:rtl/>
          <w:lang w:bidi="fa-IR"/>
        </w:rPr>
        <w:t>تعرفه</w:t>
      </w:r>
      <w:r w:rsidR="007919E0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لازم است</w:t>
      </w:r>
      <w:r w:rsidR="007919E0">
        <w:rPr>
          <w:rFonts w:cs="B Nazanin" w:hint="cs"/>
          <w:rtl/>
          <w:lang w:bidi="fa-IR"/>
        </w:rPr>
        <w:t xml:space="preserve"> همه ساله</w:t>
      </w:r>
      <w:r>
        <w:rPr>
          <w:rFonts w:cs="B Nazanin" w:hint="cs"/>
          <w:rtl/>
          <w:lang w:bidi="fa-IR"/>
        </w:rPr>
        <w:t xml:space="preserve"> تعرفه</w:t>
      </w:r>
      <w:r w:rsidRPr="00E13BDC">
        <w:rPr>
          <w:rFonts w:cs="B Nazanin" w:hint="cs"/>
          <w:rtl/>
          <w:lang w:bidi="fa-IR"/>
        </w:rPr>
        <w:t xml:space="preserve"> هرنفر</w:t>
      </w:r>
      <w:r w:rsidR="00615D74">
        <w:rPr>
          <w:rFonts w:cs="B Nazanin" w:hint="cs"/>
          <w:rtl/>
          <w:lang w:bidi="fa-IR"/>
        </w:rPr>
        <w:t xml:space="preserve"> ساعت </w:t>
      </w:r>
      <w:r w:rsidRPr="00E13BDC">
        <w:rPr>
          <w:rFonts w:cs="B Nazanin" w:hint="cs"/>
          <w:rtl/>
          <w:lang w:bidi="fa-IR"/>
        </w:rPr>
        <w:t>براي شركت</w:t>
      </w:r>
      <w:r w:rsidR="007919E0">
        <w:rPr>
          <w:rFonts w:cs="B Nazanin" w:hint="cs"/>
          <w:rtl/>
          <w:lang w:bidi="fa-IR"/>
        </w:rPr>
        <w:t xml:space="preserve"> در دوره</w:t>
      </w:r>
      <w:r w:rsidRPr="00E13BD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توسط </w:t>
      </w:r>
      <w:r w:rsidR="007919E0">
        <w:rPr>
          <w:rFonts w:cs="B Nazanin" w:hint="cs"/>
          <w:rtl/>
          <w:lang w:bidi="fa-IR"/>
        </w:rPr>
        <w:t>معاونت بهداشت</w:t>
      </w:r>
      <w:r>
        <w:rPr>
          <w:rFonts w:cs="B Nazanin" w:hint="cs"/>
          <w:rtl/>
          <w:lang w:bidi="fa-IR"/>
        </w:rPr>
        <w:t xml:space="preserve"> اعلام</w:t>
      </w:r>
      <w:r w:rsidRPr="00E13BDC">
        <w:rPr>
          <w:rFonts w:cs="B Nazanin" w:hint="cs"/>
          <w:rtl/>
          <w:lang w:bidi="fa-IR"/>
        </w:rPr>
        <w:t xml:space="preserve"> گردد . </w:t>
      </w:r>
    </w:p>
    <w:p w:rsidR="006D2097" w:rsidRPr="00E13BDC" w:rsidRDefault="006D2097" w:rsidP="00720ACE">
      <w:pPr>
        <w:tabs>
          <w:tab w:val="right" w:pos="282"/>
        </w:tabs>
        <w:ind w:left="282" w:right="-142" w:hanging="283"/>
        <w:jc w:val="both"/>
        <w:rPr>
          <w:rFonts w:cs="B Nazanin"/>
          <w:lang w:bidi="fa-IR"/>
        </w:rPr>
      </w:pPr>
      <w:r w:rsidRPr="00E13BDC">
        <w:rPr>
          <w:rFonts w:cs="B Nazanin" w:hint="cs"/>
          <w:b/>
          <w:bCs/>
          <w:rtl/>
          <w:lang w:bidi="fa-IR"/>
        </w:rPr>
        <w:t xml:space="preserve">تبصره 2  : </w:t>
      </w:r>
      <w:r w:rsidRPr="00E13BDC">
        <w:rPr>
          <w:rFonts w:cs="B Nazanin" w:hint="cs"/>
          <w:rtl/>
          <w:lang w:bidi="fa-IR"/>
        </w:rPr>
        <w:t xml:space="preserve"> هزينه چاپ و تکثير جزوه آموزشي</w:t>
      </w:r>
      <w:r w:rsidR="00070E13">
        <w:rPr>
          <w:rFonts w:cs="B Nazanin" w:hint="cs"/>
          <w:rtl/>
          <w:lang w:bidi="fa-IR"/>
        </w:rPr>
        <w:t>( تا قبل از معرفی و چاپ کتاب بصورت انبوه</w:t>
      </w:r>
      <w:r>
        <w:rPr>
          <w:rFonts w:cs="B Nazanin" w:hint="cs"/>
          <w:rtl/>
          <w:lang w:bidi="fa-IR"/>
        </w:rPr>
        <w:t xml:space="preserve"> </w:t>
      </w:r>
      <w:r w:rsidR="00070E13">
        <w:rPr>
          <w:rFonts w:cs="B Nazanin" w:hint="cs"/>
          <w:rtl/>
          <w:lang w:bidi="fa-IR"/>
        </w:rPr>
        <w:t xml:space="preserve">) </w:t>
      </w:r>
      <w:r>
        <w:rPr>
          <w:rFonts w:cs="B Nazanin" w:hint="cs"/>
          <w:rtl/>
          <w:lang w:bidi="fa-IR"/>
        </w:rPr>
        <w:t>و پذيرايي از آموزش گيرندگان</w:t>
      </w:r>
      <w:r w:rsidRPr="00E13BDC">
        <w:rPr>
          <w:rFonts w:cs="B Nazanin" w:hint="cs"/>
          <w:rtl/>
          <w:lang w:bidi="fa-IR"/>
        </w:rPr>
        <w:t xml:space="preserve"> در تعرفه منظور شده و </w:t>
      </w:r>
      <w:r>
        <w:rPr>
          <w:rFonts w:cs="B Nazanin" w:hint="cs"/>
          <w:rtl/>
          <w:lang w:bidi="fa-IR"/>
        </w:rPr>
        <w:t xml:space="preserve">مدیر آموزشگاه </w:t>
      </w:r>
      <w:r w:rsidRPr="00E13BDC">
        <w:rPr>
          <w:rFonts w:cs="B Nazanin" w:hint="cs"/>
          <w:rtl/>
          <w:lang w:bidi="fa-IR"/>
        </w:rPr>
        <w:t xml:space="preserve">موظف است جزوه آموزشي </w:t>
      </w:r>
      <w:r>
        <w:rPr>
          <w:rFonts w:cs="B Nazanin" w:hint="cs"/>
          <w:rtl/>
          <w:lang w:bidi="fa-IR"/>
        </w:rPr>
        <w:t xml:space="preserve"> مجلد</w:t>
      </w:r>
      <w:r w:rsidRPr="00E13BDC">
        <w:rPr>
          <w:rFonts w:cs="B Nazanin" w:hint="cs"/>
          <w:rtl/>
          <w:lang w:bidi="fa-IR"/>
        </w:rPr>
        <w:t>را بصورت رايگان در اختيار آموزش گيرندگان قرار دهد .</w:t>
      </w:r>
      <w:r w:rsidR="00AD5CEA">
        <w:rPr>
          <w:rFonts w:cs="B Nazanin" w:hint="cs"/>
          <w:rtl/>
          <w:lang w:bidi="fa-IR"/>
        </w:rPr>
        <w:t xml:space="preserve">درضمن </w:t>
      </w:r>
      <w:r w:rsidR="00AD5CEA">
        <w:rPr>
          <w:rFonts w:cs="B Nazanin" w:hint="cs"/>
          <w:rtl/>
          <w:lang w:bidi="fa-IR"/>
        </w:rPr>
        <w:lastRenderedPageBreak/>
        <w:t>درصورت انتشار كتاب موردتأييدمركزسلامت محيط وكار ازطريق بخش خصوصي هزينه تهيه كتاب مذكور با آموزش گيرندگان مي باشد.</w:t>
      </w:r>
    </w:p>
    <w:p w:rsidR="006D2097" w:rsidRPr="00E13BDC" w:rsidRDefault="006D2097" w:rsidP="002A54F2">
      <w:pPr>
        <w:tabs>
          <w:tab w:val="right" w:pos="1332"/>
        </w:tabs>
        <w:ind w:left="282" w:right="-142" w:hanging="283"/>
        <w:jc w:val="both"/>
        <w:rPr>
          <w:rFonts w:cs="B Nazanin"/>
          <w:lang w:bidi="fa-IR"/>
        </w:rPr>
      </w:pPr>
      <w:r w:rsidRPr="00E13BDC">
        <w:rPr>
          <w:rFonts w:cs="B Nazanin" w:hint="cs"/>
          <w:b/>
          <w:bCs/>
          <w:rtl/>
          <w:lang w:bidi="fa-IR"/>
        </w:rPr>
        <w:t>تبصره 3  :</w:t>
      </w:r>
      <w:r w:rsidRPr="00E13BDC">
        <w:rPr>
          <w:rFonts w:cs="B Nazanin" w:hint="cs"/>
          <w:rtl/>
          <w:lang w:bidi="fa-IR"/>
        </w:rPr>
        <w:t xml:space="preserve"> بمنظور </w:t>
      </w:r>
      <w:r w:rsidR="000658AC">
        <w:rPr>
          <w:rFonts w:cs="B Nazanin" w:hint="cs"/>
          <w:rtl/>
          <w:lang w:bidi="fa-IR"/>
        </w:rPr>
        <w:t>ارائه کمکهای آموزشی مورد نیاز آموزشگاهها</w:t>
      </w:r>
      <w:r w:rsidR="000558AF">
        <w:rPr>
          <w:rFonts w:cs="B Nazanin" w:hint="cs"/>
          <w:rtl/>
          <w:lang w:bidi="fa-IR"/>
        </w:rPr>
        <w:t xml:space="preserve"> </w:t>
      </w:r>
      <w:r w:rsidR="002A54F2">
        <w:rPr>
          <w:rFonts w:cs="B Nazanin" w:hint="cs"/>
          <w:rtl/>
          <w:lang w:bidi="fa-IR"/>
        </w:rPr>
        <w:t>،</w:t>
      </w:r>
      <w:r w:rsidR="000558AF">
        <w:rPr>
          <w:rFonts w:cs="B Nazanin" w:hint="cs"/>
          <w:rtl/>
          <w:lang w:bidi="fa-IR"/>
        </w:rPr>
        <w:t xml:space="preserve"> بازرسین</w:t>
      </w:r>
      <w:r w:rsidR="002A54F2">
        <w:rPr>
          <w:rFonts w:cs="B Nazanin" w:hint="cs"/>
          <w:rtl/>
          <w:lang w:bidi="fa-IR"/>
        </w:rPr>
        <w:t xml:space="preserve"> و ناظرین</w:t>
      </w:r>
      <w:r w:rsidR="000558AF">
        <w:rPr>
          <w:rFonts w:cs="B Nazanin" w:hint="cs"/>
          <w:rtl/>
          <w:lang w:bidi="fa-IR"/>
        </w:rPr>
        <w:t xml:space="preserve"> ، حضور در برگزاری آزمون،ایجاد تسهیلاتی در بازرسی از مراکز و اماکن و پایش</w:t>
      </w:r>
      <w:r w:rsidR="00F47C58">
        <w:rPr>
          <w:rFonts w:cs="B Nazanin" w:hint="cs"/>
          <w:rtl/>
          <w:lang w:bidi="fa-IR"/>
        </w:rPr>
        <w:t xml:space="preserve"> و نظارت</w:t>
      </w:r>
      <w:r w:rsidR="000558AF">
        <w:rPr>
          <w:rFonts w:cs="B Nazanin" w:hint="cs"/>
          <w:rtl/>
          <w:lang w:bidi="fa-IR"/>
        </w:rPr>
        <w:t xml:space="preserve"> از آموزشگاهها </w:t>
      </w:r>
      <w:r w:rsidRPr="00E13BDC">
        <w:rPr>
          <w:rFonts w:cs="B Nazanin" w:hint="cs"/>
          <w:rtl/>
          <w:lang w:bidi="fa-IR"/>
        </w:rPr>
        <w:t xml:space="preserve">، به ازاء هر </w:t>
      </w:r>
      <w:r>
        <w:rPr>
          <w:rFonts w:cs="B Nazanin" w:hint="cs"/>
          <w:rtl/>
          <w:lang w:bidi="fa-IR"/>
        </w:rPr>
        <w:t>نفر ثبت نام شده</w:t>
      </w:r>
      <w:r w:rsidRPr="00E13BD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در</w:t>
      </w:r>
      <w:r w:rsidRPr="00E13BDC">
        <w:rPr>
          <w:rFonts w:cs="B Nazanin" w:hint="cs"/>
          <w:rtl/>
          <w:lang w:bidi="fa-IR"/>
        </w:rPr>
        <w:t xml:space="preserve"> آموزشگاه معادل </w:t>
      </w:r>
      <w:r>
        <w:rPr>
          <w:rFonts w:cs="B Nazanin" w:hint="cs"/>
          <w:rtl/>
          <w:lang w:bidi="fa-IR"/>
        </w:rPr>
        <w:t>3</w:t>
      </w:r>
      <w:r w:rsidRPr="00E13BDC">
        <w:rPr>
          <w:rFonts w:cs="B Nazanin" w:hint="cs"/>
          <w:rtl/>
          <w:lang w:bidi="fa-IR"/>
        </w:rPr>
        <w:t xml:space="preserve"> درصد تعرفه توسط </w:t>
      </w:r>
      <w:r w:rsidR="00804B99">
        <w:rPr>
          <w:rFonts w:cs="B Nazanin" w:hint="cs"/>
          <w:rtl/>
          <w:lang w:bidi="fa-IR"/>
        </w:rPr>
        <w:t>مدیر</w:t>
      </w:r>
      <w:r>
        <w:rPr>
          <w:rFonts w:cs="B Nazanin" w:hint="cs"/>
          <w:rtl/>
          <w:lang w:bidi="fa-IR"/>
        </w:rPr>
        <w:t xml:space="preserve"> </w:t>
      </w:r>
      <w:r w:rsidRPr="00E13BDC">
        <w:rPr>
          <w:rFonts w:cs="B Nazanin" w:hint="cs"/>
          <w:rtl/>
          <w:lang w:bidi="fa-IR"/>
        </w:rPr>
        <w:t xml:space="preserve"> به</w:t>
      </w:r>
      <w:r>
        <w:rPr>
          <w:rFonts w:cs="B Nazanin" w:hint="cs"/>
          <w:rtl/>
          <w:lang w:bidi="fa-IR"/>
        </w:rPr>
        <w:t xml:space="preserve"> حساب كمكهاي مردمي</w:t>
      </w:r>
      <w:r w:rsidR="00EC3F91">
        <w:rPr>
          <w:rFonts w:cs="B Nazanin" w:hint="cs"/>
          <w:rtl/>
          <w:lang w:bidi="fa-IR"/>
        </w:rPr>
        <w:t xml:space="preserve"> دانشگاه </w:t>
      </w:r>
      <w:r w:rsidRPr="00E13BDC">
        <w:rPr>
          <w:rFonts w:cs="B Nazanin" w:hint="cs"/>
          <w:rtl/>
          <w:lang w:bidi="fa-IR"/>
        </w:rPr>
        <w:t>واريز شود.</w:t>
      </w:r>
    </w:p>
    <w:p w:rsidR="006D2097" w:rsidRDefault="006D2097" w:rsidP="00B6215B">
      <w:pPr>
        <w:tabs>
          <w:tab w:val="right" w:pos="1332"/>
        </w:tabs>
        <w:ind w:left="282" w:right="-142" w:hanging="283"/>
        <w:jc w:val="both"/>
        <w:rPr>
          <w:rFonts w:cs="B Nazanin"/>
          <w:rtl/>
          <w:lang w:bidi="fa-IR"/>
        </w:rPr>
      </w:pPr>
      <w:r w:rsidRPr="00E13BDC">
        <w:rPr>
          <w:rFonts w:cs="B Nazanin" w:hint="cs"/>
          <w:b/>
          <w:bCs/>
          <w:rtl/>
          <w:lang w:bidi="fa-IR"/>
        </w:rPr>
        <w:t>تبصره 4  :</w:t>
      </w:r>
      <w:r w:rsidRPr="00E13BDC">
        <w:rPr>
          <w:rFonts w:cs="B Nazanin" w:hint="cs"/>
          <w:rtl/>
          <w:lang w:bidi="fa-IR"/>
        </w:rPr>
        <w:t xml:space="preserve"> با عنايت به بالا بودن س</w:t>
      </w:r>
      <w:r>
        <w:rPr>
          <w:rFonts w:cs="B Nazanin" w:hint="cs"/>
          <w:rtl/>
          <w:lang w:bidi="fa-IR"/>
        </w:rPr>
        <w:t xml:space="preserve">طح هزينه در </w:t>
      </w:r>
      <w:r w:rsidRPr="00E13BDC">
        <w:rPr>
          <w:rFonts w:cs="B Nazanin" w:hint="cs"/>
          <w:rtl/>
          <w:lang w:bidi="fa-IR"/>
        </w:rPr>
        <w:t>شهرها</w:t>
      </w:r>
      <w:r>
        <w:rPr>
          <w:rFonts w:cs="B Nazanin" w:hint="cs"/>
          <w:rtl/>
          <w:lang w:bidi="fa-IR"/>
        </w:rPr>
        <w:t>ی</w:t>
      </w:r>
      <w:r w:rsidRPr="00E13BD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بالاي 500000 نفر جمعيت</w:t>
      </w:r>
      <w:r w:rsidR="00A83ACE">
        <w:rPr>
          <w:rFonts w:cs="B Nazanin" w:hint="cs"/>
          <w:rtl/>
          <w:lang w:bidi="fa-IR"/>
        </w:rPr>
        <w:t>،</w:t>
      </w:r>
      <w:r w:rsidRPr="00E13BDC">
        <w:rPr>
          <w:rFonts w:cs="B Nazanin" w:hint="cs"/>
          <w:rtl/>
          <w:lang w:bidi="fa-IR"/>
        </w:rPr>
        <w:t xml:space="preserve"> بمنظور عملياتي شدن تشكيل كلاسها و برگزاري دوره ، </w:t>
      </w:r>
      <w:r w:rsidR="00B6215B">
        <w:rPr>
          <w:rFonts w:cs="B Nazanin" w:hint="cs"/>
          <w:rtl/>
          <w:lang w:bidi="fa-IR"/>
        </w:rPr>
        <w:t>20</w:t>
      </w:r>
      <w:r>
        <w:rPr>
          <w:rFonts w:cs="B Nazanin" w:hint="cs"/>
          <w:rtl/>
          <w:lang w:bidi="fa-IR"/>
        </w:rPr>
        <w:t xml:space="preserve"> درصد به تعرفه شرکت در کلاسها اضافه می شود .</w:t>
      </w:r>
      <w:r w:rsidR="00B6215B">
        <w:rPr>
          <w:rFonts w:cs="B Nazanin" w:hint="cs"/>
          <w:rtl/>
          <w:lang w:bidi="fa-IR"/>
        </w:rPr>
        <w:t xml:space="preserve"> این افزایش شامل هزینه آزمون نمی شود.</w:t>
      </w:r>
    </w:p>
    <w:p w:rsidR="00E37D3E" w:rsidRDefault="00E37D3E" w:rsidP="00E37D3E">
      <w:pPr>
        <w:tabs>
          <w:tab w:val="right" w:pos="1332"/>
        </w:tabs>
        <w:ind w:left="623" w:right="-142" w:hanging="97"/>
        <w:jc w:val="both"/>
        <w:rPr>
          <w:rFonts w:cs="B Nazanin"/>
          <w:rtl/>
          <w:lang w:bidi="fa-IR"/>
        </w:rPr>
      </w:pPr>
    </w:p>
    <w:p w:rsidR="008D4512" w:rsidRPr="0055241C" w:rsidRDefault="00060C03" w:rsidP="00AB6839">
      <w:pPr>
        <w:ind w:right="-142"/>
        <w:jc w:val="both"/>
        <w:rPr>
          <w:rFonts w:cs="Titr"/>
          <w:b/>
          <w:bCs/>
          <w:sz w:val="25"/>
          <w:szCs w:val="25"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AB6839">
        <w:rPr>
          <w:rFonts w:cs="B Titr" w:hint="cs"/>
          <w:b/>
          <w:bCs/>
          <w:rtl/>
        </w:rPr>
        <w:t>21</w:t>
      </w:r>
      <w:r>
        <w:rPr>
          <w:rFonts w:cs="B Titr" w:hint="cs"/>
          <w:b/>
          <w:bCs/>
          <w:rtl/>
        </w:rPr>
        <w:t>-</w:t>
      </w:r>
      <w:r w:rsidRPr="00C23DD5">
        <w:rPr>
          <w:rFonts w:cs="B Titr" w:hint="cs"/>
          <w:b/>
          <w:bCs/>
          <w:rtl/>
        </w:rPr>
        <w:t xml:space="preserve"> </w:t>
      </w:r>
      <w:r w:rsidR="008D4512" w:rsidRPr="00C23DD5">
        <w:rPr>
          <w:rFonts w:cs="B Titr" w:hint="cs"/>
          <w:b/>
          <w:bCs/>
          <w:rtl/>
        </w:rPr>
        <w:t xml:space="preserve"> نظارت بر عملكرد آموزشگاه </w:t>
      </w:r>
    </w:p>
    <w:p w:rsidR="00A03C69" w:rsidRDefault="00C4677B" w:rsidP="00BF58A5">
      <w:pPr>
        <w:pStyle w:val="ListParagraph"/>
        <w:numPr>
          <w:ilvl w:val="0"/>
          <w:numId w:val="18"/>
        </w:numPr>
        <w:tabs>
          <w:tab w:val="right" w:pos="198"/>
          <w:tab w:val="right" w:pos="1332"/>
        </w:tabs>
        <w:ind w:left="198" w:right="-142"/>
        <w:jc w:val="both"/>
        <w:rPr>
          <w:rFonts w:cs="B Nazanin"/>
          <w:lang w:bidi="fa-IR"/>
        </w:rPr>
      </w:pPr>
      <w:r w:rsidRPr="00A03C69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Pr="00A03C69">
        <w:rPr>
          <w:rFonts w:cs="B Nazanin" w:hint="cs"/>
          <w:rtl/>
          <w:lang w:bidi="fa-IR"/>
        </w:rPr>
        <w:t xml:space="preserve"> علوم پزشکی و خدمات بهداشتی درمانی  موظف است حداقل يکبار در سال از هر آموزشگاه به منظور اطمینان از </w:t>
      </w:r>
      <w:r w:rsidR="008D4512" w:rsidRPr="00A03C69">
        <w:rPr>
          <w:rFonts w:cs="B Nazanin" w:hint="cs"/>
          <w:rtl/>
          <w:lang w:bidi="fa-IR"/>
        </w:rPr>
        <w:t>حسن عملكرد و چگونگي تشكيل و برگزاري كلاس در آموزشگاه</w:t>
      </w:r>
      <w:r w:rsidRPr="00A03C69">
        <w:rPr>
          <w:rFonts w:cs="B Nazanin" w:hint="cs"/>
          <w:rtl/>
          <w:lang w:bidi="fa-IR"/>
        </w:rPr>
        <w:t xml:space="preserve"> نظارت نماید</w:t>
      </w:r>
      <w:r w:rsidR="008D4512" w:rsidRPr="00A03C69">
        <w:rPr>
          <w:rFonts w:cs="B Nazanin" w:hint="cs"/>
          <w:rtl/>
          <w:lang w:bidi="fa-IR"/>
        </w:rPr>
        <w:t xml:space="preserve">. </w:t>
      </w:r>
    </w:p>
    <w:p w:rsidR="00BF58A5" w:rsidRPr="00BF58A5" w:rsidRDefault="00BF58A5" w:rsidP="00A83ACE">
      <w:pPr>
        <w:pStyle w:val="ListParagraph"/>
        <w:numPr>
          <w:ilvl w:val="0"/>
          <w:numId w:val="18"/>
        </w:numPr>
        <w:tabs>
          <w:tab w:val="right" w:pos="282"/>
        </w:tabs>
        <w:ind w:left="198" w:right="-142"/>
        <w:jc w:val="both"/>
        <w:rPr>
          <w:lang w:bidi="fa-IR"/>
        </w:rPr>
      </w:pPr>
      <w:r>
        <w:rPr>
          <w:rFonts w:cs="B Nazanin" w:hint="cs"/>
          <w:rtl/>
          <w:lang w:bidi="fa-IR"/>
        </w:rPr>
        <w:t xml:space="preserve">کارشناس مسئول بهداشت محیط و یا </w:t>
      </w:r>
      <w:r w:rsidR="00AA6A78" w:rsidRPr="00A03C69">
        <w:rPr>
          <w:rFonts w:cs="B Nazanin" w:hint="cs"/>
          <w:rtl/>
          <w:lang w:bidi="fa-IR"/>
        </w:rPr>
        <w:t xml:space="preserve">ناظر </w:t>
      </w:r>
      <w:r>
        <w:rPr>
          <w:rFonts w:cs="B Nazanin" w:hint="cs"/>
          <w:rtl/>
          <w:lang w:bidi="fa-IR"/>
        </w:rPr>
        <w:t xml:space="preserve">برنامه آموزشگاه </w:t>
      </w:r>
      <w:r w:rsidR="00AA6A78" w:rsidRPr="00A03C69">
        <w:rPr>
          <w:rFonts w:cs="B Nazanin" w:hint="cs"/>
          <w:rtl/>
          <w:lang w:bidi="fa-IR"/>
        </w:rPr>
        <w:t>مركز بهداشت شهرستان</w:t>
      </w:r>
      <w:r w:rsidR="00672A9D" w:rsidRPr="00A03C69">
        <w:rPr>
          <w:rFonts w:cs="B Nazanin" w:hint="cs"/>
          <w:rtl/>
          <w:lang w:bidi="fa-IR"/>
        </w:rPr>
        <w:t xml:space="preserve"> موظف</w:t>
      </w:r>
      <w:r w:rsidR="00DC227D">
        <w:rPr>
          <w:rFonts w:cs="B Nazanin" w:hint="cs"/>
          <w:rtl/>
          <w:lang w:bidi="fa-IR"/>
        </w:rPr>
        <w:t xml:space="preserve"> است</w:t>
      </w:r>
      <w:r w:rsidR="00672A9D" w:rsidRPr="00A03C69">
        <w:rPr>
          <w:rFonts w:cs="B Nazanin" w:hint="cs"/>
          <w:rtl/>
          <w:lang w:bidi="fa-IR"/>
        </w:rPr>
        <w:t xml:space="preserve"> </w:t>
      </w:r>
      <w:r w:rsidR="008D4512" w:rsidRPr="00A03C69">
        <w:rPr>
          <w:rFonts w:cs="B Nazanin" w:hint="cs"/>
          <w:rtl/>
          <w:lang w:bidi="fa-IR"/>
        </w:rPr>
        <w:t>از آموزشگاهها</w:t>
      </w:r>
      <w:r w:rsidR="00672A9D" w:rsidRPr="00A03C69">
        <w:rPr>
          <w:rFonts w:cs="B Nazanin" w:hint="cs"/>
          <w:rtl/>
          <w:lang w:bidi="fa-IR"/>
        </w:rPr>
        <w:t>ی تحت پوشش</w:t>
      </w:r>
      <w:r w:rsidR="008D4512" w:rsidRPr="00A03C6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حداقل فصلی یکبار </w:t>
      </w:r>
      <w:r w:rsidR="008D4512" w:rsidRPr="00A03C69">
        <w:rPr>
          <w:rFonts w:cs="B Nazanin" w:hint="cs"/>
          <w:rtl/>
          <w:lang w:bidi="fa-IR"/>
        </w:rPr>
        <w:t>بازديد و بازرسي</w:t>
      </w:r>
      <w:r>
        <w:rPr>
          <w:rFonts w:cs="B Nazanin" w:hint="cs"/>
          <w:rtl/>
          <w:lang w:bidi="fa-IR"/>
        </w:rPr>
        <w:t xml:space="preserve"> </w:t>
      </w:r>
      <w:r w:rsidRPr="00A03C69">
        <w:rPr>
          <w:rFonts w:cs="B Nazanin" w:hint="cs"/>
          <w:rtl/>
          <w:lang w:bidi="fa-IR"/>
        </w:rPr>
        <w:t>نموده</w:t>
      </w:r>
      <w:r>
        <w:rPr>
          <w:rFonts w:cs="B Nazanin" w:hint="cs"/>
          <w:rtl/>
          <w:lang w:bidi="fa-IR"/>
        </w:rPr>
        <w:t xml:space="preserve"> و چک لیست مربوطه را مطابق فرم شماره 14 تکمیل نماید .</w:t>
      </w:r>
    </w:p>
    <w:p w:rsidR="00A03C69" w:rsidRPr="00A03C69" w:rsidRDefault="008D4512" w:rsidP="00DA18FB">
      <w:pPr>
        <w:pStyle w:val="ListParagraph"/>
        <w:numPr>
          <w:ilvl w:val="0"/>
          <w:numId w:val="18"/>
        </w:numPr>
        <w:tabs>
          <w:tab w:val="right" w:pos="282"/>
        </w:tabs>
        <w:ind w:left="198" w:right="-142"/>
        <w:jc w:val="both"/>
        <w:rPr>
          <w:lang w:bidi="fa-IR"/>
        </w:rPr>
      </w:pPr>
      <w:r w:rsidRPr="00A03C69">
        <w:rPr>
          <w:rFonts w:cs="B Nazanin" w:hint="cs"/>
          <w:rtl/>
          <w:lang w:bidi="fa-IR"/>
        </w:rPr>
        <w:t xml:space="preserve"> </w:t>
      </w:r>
      <w:r w:rsidR="00BF58A5">
        <w:rPr>
          <w:rFonts w:cs="B Nazanin" w:hint="cs"/>
          <w:rtl/>
          <w:lang w:bidi="fa-IR"/>
        </w:rPr>
        <w:t xml:space="preserve">کارشناس مسئول بهداشت محیط و یا </w:t>
      </w:r>
      <w:r w:rsidR="00BF58A5" w:rsidRPr="00A03C69">
        <w:rPr>
          <w:rFonts w:cs="B Nazanin" w:hint="cs"/>
          <w:rtl/>
          <w:lang w:bidi="fa-IR"/>
        </w:rPr>
        <w:t xml:space="preserve">ناظر </w:t>
      </w:r>
      <w:r w:rsidR="00BF58A5">
        <w:rPr>
          <w:rFonts w:cs="B Nazanin" w:hint="cs"/>
          <w:rtl/>
          <w:lang w:bidi="fa-IR"/>
        </w:rPr>
        <w:t xml:space="preserve">برنامه آموزشگاه </w:t>
      </w:r>
      <w:r w:rsidR="00BF58A5" w:rsidRPr="00A03C69">
        <w:rPr>
          <w:rFonts w:cs="B Nazanin" w:hint="cs"/>
          <w:rtl/>
          <w:lang w:bidi="fa-IR"/>
        </w:rPr>
        <w:t>موظف</w:t>
      </w:r>
      <w:r w:rsidR="00BF58A5">
        <w:rPr>
          <w:rFonts w:cs="B Nazanin" w:hint="cs"/>
          <w:rtl/>
          <w:lang w:bidi="fa-IR"/>
        </w:rPr>
        <w:t xml:space="preserve"> است</w:t>
      </w:r>
      <w:r w:rsidR="00BF58A5" w:rsidRPr="00A03C69">
        <w:rPr>
          <w:rFonts w:cs="B Nazanin" w:hint="cs"/>
          <w:rtl/>
          <w:lang w:bidi="fa-IR"/>
        </w:rPr>
        <w:t xml:space="preserve"> </w:t>
      </w:r>
      <w:r w:rsidRPr="00A03C69">
        <w:rPr>
          <w:rFonts w:cs="B Nazanin" w:hint="cs"/>
          <w:rtl/>
          <w:lang w:bidi="fa-IR"/>
        </w:rPr>
        <w:t xml:space="preserve">در صورت مشاهده مواردي از تخلف يا عدم رعايت ضوابط و معيارهاي </w:t>
      </w:r>
      <w:r w:rsidR="00D52756" w:rsidRPr="00A03C69">
        <w:rPr>
          <w:rFonts w:cs="B Nazanin" w:hint="cs"/>
          <w:rtl/>
          <w:lang w:bidi="fa-IR"/>
        </w:rPr>
        <w:t>مصوب</w:t>
      </w:r>
      <w:r w:rsidRPr="00A03C69">
        <w:rPr>
          <w:rFonts w:cs="B Nazanin" w:hint="cs"/>
          <w:rtl/>
          <w:lang w:bidi="fa-IR"/>
        </w:rPr>
        <w:t xml:space="preserve"> وزارت بهداشت ، درمان و آموزش پزشكي  مراتب را</w:t>
      </w:r>
      <w:r w:rsidR="00DA18FB">
        <w:rPr>
          <w:rFonts w:cs="B Nazanin" w:hint="cs"/>
          <w:rtl/>
          <w:lang w:bidi="fa-IR"/>
        </w:rPr>
        <w:t xml:space="preserve"> بصورت کتبی </w:t>
      </w:r>
      <w:r w:rsidR="00D52756" w:rsidRPr="00A03C69">
        <w:rPr>
          <w:rFonts w:cs="B Nazanin" w:hint="cs"/>
          <w:rtl/>
          <w:lang w:bidi="fa-IR"/>
        </w:rPr>
        <w:t>از طريق مركز بهداشت</w:t>
      </w:r>
      <w:r w:rsidRPr="00A03C69">
        <w:rPr>
          <w:rFonts w:cs="B Nazanin" w:hint="cs"/>
          <w:rtl/>
          <w:lang w:bidi="fa-IR"/>
        </w:rPr>
        <w:t xml:space="preserve"> به </w:t>
      </w:r>
      <w:r w:rsidR="00A92486" w:rsidRPr="00A03C69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="00A92486" w:rsidRPr="00A03C69">
        <w:rPr>
          <w:rFonts w:cs="B Nazanin" w:hint="cs"/>
          <w:rtl/>
          <w:lang w:bidi="fa-IR"/>
        </w:rPr>
        <w:t xml:space="preserve"> علوم پزشکی و خدمات بهداشتی</w:t>
      </w:r>
      <w:r w:rsidR="00DA18FB">
        <w:rPr>
          <w:rFonts w:cs="B Nazanin" w:hint="cs"/>
          <w:rtl/>
          <w:lang w:bidi="fa-IR"/>
        </w:rPr>
        <w:t xml:space="preserve"> درمانی</w:t>
      </w:r>
      <w:r w:rsidR="00C4677B" w:rsidRPr="00A03C69">
        <w:rPr>
          <w:rFonts w:cs="B Nazanin" w:hint="cs"/>
          <w:rtl/>
          <w:lang w:bidi="fa-IR"/>
        </w:rPr>
        <w:t xml:space="preserve"> گزارش و معاونت</w:t>
      </w:r>
      <w:r w:rsidRPr="00A03C69">
        <w:rPr>
          <w:rFonts w:cs="B Nazanin" w:hint="cs"/>
          <w:rtl/>
          <w:lang w:bidi="fa-IR"/>
        </w:rPr>
        <w:t xml:space="preserve"> مذكور در صورت تائيد</w:t>
      </w:r>
      <w:r w:rsidR="00AA6A78" w:rsidRPr="00A03C69">
        <w:rPr>
          <w:rFonts w:cs="B Nazanin" w:hint="cs"/>
          <w:rtl/>
          <w:lang w:bidi="fa-IR"/>
        </w:rPr>
        <w:t xml:space="preserve"> طبق مقررات اقدام نمايد.</w:t>
      </w:r>
      <w:r w:rsidRPr="00A03C69">
        <w:rPr>
          <w:rFonts w:cs="B Nazanin" w:hint="cs"/>
          <w:rtl/>
          <w:lang w:bidi="fa-IR"/>
        </w:rPr>
        <w:t xml:space="preserve"> </w:t>
      </w:r>
    </w:p>
    <w:p w:rsidR="00720ACE" w:rsidRDefault="00720ACE" w:rsidP="000364F1">
      <w:pPr>
        <w:pStyle w:val="ListParagraph"/>
        <w:numPr>
          <w:ilvl w:val="0"/>
          <w:numId w:val="18"/>
        </w:numPr>
        <w:tabs>
          <w:tab w:val="right" w:pos="198"/>
          <w:tab w:val="right" w:pos="1332"/>
        </w:tabs>
        <w:ind w:left="198" w:right="-142"/>
        <w:rPr>
          <w:rFonts w:cs="B Nazanin"/>
          <w:lang w:bidi="fa-IR"/>
        </w:rPr>
      </w:pPr>
      <w:r w:rsidRPr="00720ACE">
        <w:rPr>
          <w:rFonts w:cs="B Nazanin" w:hint="cs"/>
          <w:rtl/>
          <w:lang w:bidi="fa-IR"/>
        </w:rPr>
        <w:t>ارزشیابی</w:t>
      </w:r>
      <w:r>
        <w:rPr>
          <w:rFonts w:cs="B Nazanin" w:hint="cs"/>
          <w:rtl/>
          <w:lang w:bidi="fa-IR"/>
        </w:rPr>
        <w:t xml:space="preserve"> از هر</w:t>
      </w:r>
      <w:r w:rsidRPr="00720ACE">
        <w:rPr>
          <w:rFonts w:cs="B Nazanin" w:hint="cs"/>
          <w:rtl/>
          <w:lang w:bidi="fa-IR"/>
        </w:rPr>
        <w:t xml:space="preserve"> مدرس</w:t>
      </w:r>
      <w:r>
        <w:rPr>
          <w:rFonts w:cs="B Nazanin" w:hint="cs"/>
          <w:rtl/>
          <w:lang w:bidi="fa-IR"/>
        </w:rPr>
        <w:t xml:space="preserve"> در</w:t>
      </w:r>
      <w:r w:rsidRPr="00720ACE">
        <w:rPr>
          <w:rFonts w:cs="B Nazanin" w:hint="cs"/>
          <w:rtl/>
          <w:lang w:bidi="fa-IR"/>
        </w:rPr>
        <w:t xml:space="preserve"> آموزشگاه بهداشت اصناف</w:t>
      </w:r>
      <w:r>
        <w:rPr>
          <w:rFonts w:cs="B Nazanin" w:hint="cs"/>
          <w:rtl/>
          <w:lang w:bidi="fa-IR"/>
        </w:rPr>
        <w:t xml:space="preserve"> باید بصورت فصلی یکبار مطابق فرم شماره 12 انجام شود، مسئولیت اجرای فرایند ارزشیابی</w:t>
      </w:r>
      <w:r w:rsidR="000364F1">
        <w:rPr>
          <w:rFonts w:cs="B Nazanin" w:hint="cs"/>
          <w:rtl/>
          <w:lang w:bidi="fa-IR"/>
        </w:rPr>
        <w:t xml:space="preserve"> و بررسی آن</w:t>
      </w:r>
      <w:r>
        <w:rPr>
          <w:rFonts w:cs="B Nazanin" w:hint="cs"/>
          <w:rtl/>
          <w:lang w:bidi="fa-IR"/>
        </w:rPr>
        <w:t xml:space="preserve"> به عهده مدیر آموزشگاه است.</w:t>
      </w:r>
    </w:p>
    <w:p w:rsidR="00720ACE" w:rsidRDefault="00720ACE" w:rsidP="000A4760">
      <w:pPr>
        <w:pStyle w:val="ListParagraph"/>
        <w:numPr>
          <w:ilvl w:val="0"/>
          <w:numId w:val="18"/>
        </w:numPr>
        <w:tabs>
          <w:tab w:val="right" w:pos="198"/>
          <w:tab w:val="right" w:pos="1332"/>
        </w:tabs>
        <w:ind w:left="198" w:right="-142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مستندات نظارت بر آموزشگاه باید در پرونده آموزشگاه در مرکز بهداشت </w:t>
      </w:r>
      <w:r w:rsidR="000364F1">
        <w:rPr>
          <w:rFonts w:cs="B Nazanin" w:hint="cs"/>
          <w:rtl/>
          <w:lang w:bidi="fa-IR"/>
        </w:rPr>
        <w:t>وجود داشته باشد.</w:t>
      </w:r>
    </w:p>
    <w:p w:rsidR="00720ACE" w:rsidRPr="00720ACE" w:rsidRDefault="00720ACE" w:rsidP="00720ACE">
      <w:pPr>
        <w:tabs>
          <w:tab w:val="right" w:pos="198"/>
          <w:tab w:val="right" w:pos="1332"/>
        </w:tabs>
        <w:ind w:left="198" w:right="-142"/>
        <w:rPr>
          <w:rFonts w:cs="B Nazanin"/>
          <w:rtl/>
          <w:lang w:bidi="fa-IR"/>
        </w:rPr>
      </w:pPr>
    </w:p>
    <w:p w:rsidR="00D52756" w:rsidRPr="0055241C" w:rsidRDefault="00D52756" w:rsidP="00AB6839">
      <w:pPr>
        <w:ind w:right="-142"/>
        <w:jc w:val="both"/>
        <w:rPr>
          <w:rFonts w:cs="Titr"/>
          <w:b/>
          <w:bCs/>
          <w:sz w:val="25"/>
          <w:szCs w:val="25"/>
          <w:rtl/>
        </w:rPr>
      </w:pPr>
      <w:r>
        <w:rPr>
          <w:rFonts w:cs="B Titr" w:hint="cs"/>
          <w:b/>
          <w:bCs/>
          <w:rtl/>
        </w:rPr>
        <w:t xml:space="preserve">ماده </w:t>
      </w:r>
      <w:r w:rsidR="00AB6839">
        <w:rPr>
          <w:rFonts w:cs="B Titr" w:hint="cs"/>
          <w:b/>
          <w:bCs/>
          <w:rtl/>
        </w:rPr>
        <w:t>22</w:t>
      </w:r>
      <w:r>
        <w:rPr>
          <w:rFonts w:cs="B Titr" w:hint="cs"/>
          <w:b/>
          <w:bCs/>
          <w:rtl/>
        </w:rPr>
        <w:t xml:space="preserve">- </w:t>
      </w:r>
      <w:r w:rsidRPr="00C23DD5">
        <w:rPr>
          <w:rFonts w:cs="B Titr" w:hint="cs"/>
          <w:b/>
          <w:bCs/>
          <w:rtl/>
        </w:rPr>
        <w:t xml:space="preserve">شرايط </w:t>
      </w:r>
      <w:r>
        <w:rPr>
          <w:rFonts w:cs="B Titr" w:hint="cs"/>
          <w:b/>
          <w:bCs/>
          <w:rtl/>
        </w:rPr>
        <w:t>و نحو</w:t>
      </w:r>
      <w:r w:rsidR="00F73022">
        <w:rPr>
          <w:rFonts w:cs="B Titr" w:hint="cs"/>
          <w:b/>
          <w:bCs/>
          <w:rtl/>
        </w:rPr>
        <w:t>ه ی</w:t>
      </w:r>
      <w:r w:rsidR="00AB6839">
        <w:rPr>
          <w:rFonts w:cs="B Titr" w:hint="cs"/>
          <w:b/>
          <w:bCs/>
          <w:rtl/>
        </w:rPr>
        <w:t xml:space="preserve"> برخورد</w:t>
      </w:r>
      <w:r>
        <w:rPr>
          <w:rFonts w:cs="B Titr" w:hint="cs"/>
          <w:b/>
          <w:bCs/>
          <w:rtl/>
        </w:rPr>
        <w:t xml:space="preserve">  </w:t>
      </w:r>
      <w:r w:rsidR="00AB6839">
        <w:rPr>
          <w:rFonts w:cs="B Titr" w:hint="cs"/>
          <w:b/>
          <w:bCs/>
          <w:rtl/>
        </w:rPr>
        <w:t>با تخلفات</w:t>
      </w:r>
      <w:r w:rsidRPr="0055241C">
        <w:rPr>
          <w:rFonts w:cs="Titr" w:hint="cs"/>
          <w:b/>
          <w:bCs/>
          <w:sz w:val="25"/>
          <w:szCs w:val="25"/>
          <w:rtl/>
        </w:rPr>
        <w:t xml:space="preserve"> </w:t>
      </w:r>
    </w:p>
    <w:p w:rsidR="00F20997" w:rsidRDefault="00D52756" w:rsidP="00954EF7">
      <w:pPr>
        <w:pStyle w:val="ListParagraph"/>
        <w:numPr>
          <w:ilvl w:val="0"/>
          <w:numId w:val="9"/>
        </w:numPr>
        <w:tabs>
          <w:tab w:val="right" w:pos="198"/>
          <w:tab w:val="right" w:pos="1332"/>
        </w:tabs>
        <w:ind w:right="-142"/>
        <w:jc w:val="both"/>
        <w:rPr>
          <w:rFonts w:cs="B Nazanin"/>
          <w:lang w:bidi="fa-IR"/>
        </w:rPr>
      </w:pPr>
      <w:r w:rsidRPr="00F20997">
        <w:rPr>
          <w:rFonts w:cs="B Nazanin" w:hint="cs"/>
          <w:rtl/>
          <w:lang w:bidi="fa-IR"/>
        </w:rPr>
        <w:t xml:space="preserve">چنانچه </w:t>
      </w:r>
      <w:r w:rsidR="00804B99">
        <w:rPr>
          <w:rFonts w:cs="B Nazanin" w:hint="cs"/>
          <w:rtl/>
          <w:lang w:bidi="fa-IR"/>
        </w:rPr>
        <w:t>مدیر</w:t>
      </w:r>
      <w:r w:rsidR="00F4671A">
        <w:rPr>
          <w:rFonts w:cs="B Nazanin" w:hint="cs"/>
          <w:rtl/>
          <w:lang w:bidi="fa-IR"/>
        </w:rPr>
        <w:t>،</w:t>
      </w:r>
      <w:r w:rsidR="00CF3F70" w:rsidRPr="00F20997">
        <w:rPr>
          <w:rFonts w:cs="B Nazanin" w:hint="cs"/>
          <w:rtl/>
          <w:lang w:bidi="fa-IR"/>
        </w:rPr>
        <w:t xml:space="preserve"> </w:t>
      </w:r>
      <w:r w:rsidRPr="00F20997">
        <w:rPr>
          <w:rFonts w:cs="B Nazanin" w:hint="cs"/>
          <w:rtl/>
          <w:lang w:bidi="fa-IR"/>
        </w:rPr>
        <w:t>مرتكب تخلفاتي از جمله عدم رعايت مفاد دستورالعمل ،‌ دريافت تعرفه بيش از ميزان مصــوب</w:t>
      </w:r>
      <w:r w:rsidR="005448EC" w:rsidRPr="00F20997">
        <w:rPr>
          <w:rFonts w:cs="B Nazanin" w:hint="cs"/>
          <w:rtl/>
          <w:lang w:bidi="fa-IR"/>
        </w:rPr>
        <w:t xml:space="preserve"> ،‌ عدم پرداخت </w:t>
      </w:r>
      <w:r w:rsidR="00954EF7">
        <w:rPr>
          <w:rFonts w:cs="B Nazanin" w:hint="cs"/>
          <w:rtl/>
          <w:lang w:bidi="fa-IR"/>
        </w:rPr>
        <w:t>3</w:t>
      </w:r>
      <w:r w:rsidR="005448EC" w:rsidRPr="00F20997">
        <w:rPr>
          <w:rFonts w:cs="B Nazanin" w:hint="cs"/>
          <w:rtl/>
          <w:lang w:bidi="fa-IR"/>
        </w:rPr>
        <w:t>%</w:t>
      </w:r>
      <w:r w:rsidR="00CF3F70" w:rsidRPr="00F20997">
        <w:rPr>
          <w:rFonts w:cs="B Nazanin" w:hint="cs"/>
          <w:rtl/>
          <w:lang w:bidi="fa-IR"/>
        </w:rPr>
        <w:t xml:space="preserve"> حق</w:t>
      </w:r>
      <w:r w:rsidR="005448EC" w:rsidRPr="00F20997">
        <w:rPr>
          <w:rFonts w:cs="B Nazanin" w:hint="cs"/>
          <w:rtl/>
          <w:lang w:bidi="fa-IR"/>
        </w:rPr>
        <w:t xml:space="preserve"> نظارت </w:t>
      </w:r>
      <w:r w:rsidRPr="00F20997">
        <w:rPr>
          <w:rFonts w:cs="B Nazanin" w:hint="cs"/>
          <w:rtl/>
          <w:lang w:bidi="fa-IR"/>
        </w:rPr>
        <w:t xml:space="preserve"> و </w:t>
      </w:r>
      <w:r w:rsidRPr="00F20997">
        <w:rPr>
          <w:rFonts w:cs="Times New Roman" w:hint="cs"/>
          <w:rtl/>
          <w:lang w:bidi="fa-IR"/>
        </w:rPr>
        <w:t>…</w:t>
      </w:r>
      <w:r w:rsidRPr="00F20997">
        <w:rPr>
          <w:rFonts w:cs="B Nazanin" w:hint="cs"/>
          <w:rtl/>
          <w:lang w:bidi="fa-IR"/>
        </w:rPr>
        <w:t xml:space="preserve"> گردد </w:t>
      </w:r>
      <w:r w:rsidR="00A92486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="00A92486">
        <w:rPr>
          <w:rFonts w:cs="B Nazanin" w:hint="cs"/>
          <w:rtl/>
          <w:lang w:bidi="fa-IR"/>
        </w:rPr>
        <w:t xml:space="preserve"> علوم پزشکی و خدمات بهداشتی </w:t>
      </w:r>
      <w:r w:rsidR="00BF031A" w:rsidRPr="00F20997">
        <w:rPr>
          <w:rFonts w:cs="B Nazanin" w:hint="cs"/>
          <w:rtl/>
          <w:lang w:bidi="fa-IR"/>
        </w:rPr>
        <w:t xml:space="preserve"> </w:t>
      </w:r>
      <w:r w:rsidRPr="00F20997">
        <w:rPr>
          <w:rFonts w:cs="B Nazanin" w:hint="cs"/>
          <w:rtl/>
          <w:lang w:bidi="fa-IR"/>
        </w:rPr>
        <w:t xml:space="preserve">موظف </w:t>
      </w:r>
      <w:r w:rsidR="005448EC" w:rsidRPr="00F20997">
        <w:rPr>
          <w:rFonts w:cs="B Nazanin" w:hint="cs"/>
          <w:rtl/>
          <w:lang w:bidi="fa-IR"/>
        </w:rPr>
        <w:t>است</w:t>
      </w:r>
      <w:r w:rsidRPr="00F20997">
        <w:rPr>
          <w:rFonts w:cs="B Nazanin" w:hint="cs"/>
          <w:rtl/>
          <w:lang w:bidi="fa-IR"/>
        </w:rPr>
        <w:t xml:space="preserve"> مراتب تخلف را </w:t>
      </w:r>
      <w:r w:rsidR="00954EF7">
        <w:rPr>
          <w:rFonts w:cs="B Nazanin" w:hint="cs"/>
          <w:rtl/>
          <w:lang w:bidi="fa-IR"/>
        </w:rPr>
        <w:t xml:space="preserve">بصورت کتبی </w:t>
      </w:r>
      <w:r w:rsidRPr="00F20997">
        <w:rPr>
          <w:rFonts w:cs="B Nazanin" w:hint="cs"/>
          <w:rtl/>
          <w:lang w:bidi="fa-IR"/>
        </w:rPr>
        <w:t xml:space="preserve">به وي </w:t>
      </w:r>
      <w:r w:rsidR="00BF031A" w:rsidRPr="00F20997">
        <w:rPr>
          <w:rFonts w:cs="B Nazanin" w:hint="cs"/>
          <w:rtl/>
          <w:lang w:bidi="fa-IR"/>
        </w:rPr>
        <w:t>اخطار</w:t>
      </w:r>
      <w:r w:rsidRPr="00F20997">
        <w:rPr>
          <w:rFonts w:cs="B Nazanin" w:hint="cs"/>
          <w:rtl/>
          <w:lang w:bidi="fa-IR"/>
        </w:rPr>
        <w:t xml:space="preserve"> نمايد </w:t>
      </w:r>
      <w:r w:rsidR="00CF3F70" w:rsidRPr="00F20997">
        <w:rPr>
          <w:rFonts w:cs="B Nazanin" w:hint="cs"/>
          <w:rtl/>
          <w:lang w:bidi="fa-IR"/>
        </w:rPr>
        <w:t>.</w:t>
      </w:r>
    </w:p>
    <w:p w:rsidR="00F20997" w:rsidRDefault="00D52756" w:rsidP="00954EF7">
      <w:pPr>
        <w:pStyle w:val="ListParagraph"/>
        <w:numPr>
          <w:ilvl w:val="0"/>
          <w:numId w:val="9"/>
        </w:numPr>
        <w:tabs>
          <w:tab w:val="right" w:pos="198"/>
          <w:tab w:val="right" w:pos="1332"/>
        </w:tabs>
        <w:ind w:right="-142"/>
        <w:jc w:val="both"/>
        <w:rPr>
          <w:rFonts w:cs="B Nazanin"/>
          <w:lang w:bidi="fa-IR"/>
        </w:rPr>
      </w:pPr>
      <w:r w:rsidRPr="00F20997">
        <w:rPr>
          <w:rFonts w:cs="B Nazanin" w:hint="cs"/>
          <w:rtl/>
          <w:lang w:bidi="fa-IR"/>
        </w:rPr>
        <w:t xml:space="preserve"> اگر </w:t>
      </w:r>
      <w:r w:rsidR="00954EF7">
        <w:rPr>
          <w:rFonts w:cs="B Nazanin" w:hint="cs"/>
          <w:rtl/>
          <w:lang w:bidi="fa-IR"/>
        </w:rPr>
        <w:t xml:space="preserve">برای آموزشگاهی </w:t>
      </w:r>
      <w:r w:rsidR="00721978">
        <w:rPr>
          <w:rFonts w:cs="B Nazanin" w:hint="cs"/>
          <w:rtl/>
          <w:lang w:bidi="fa-IR"/>
        </w:rPr>
        <w:t>دو</w:t>
      </w:r>
      <w:r w:rsidRPr="00F20997">
        <w:rPr>
          <w:rFonts w:cs="B Nazanin" w:hint="cs"/>
          <w:rtl/>
          <w:lang w:bidi="fa-IR"/>
        </w:rPr>
        <w:t xml:space="preserve"> بار اخطار كتبي صادر شود</w:t>
      </w:r>
      <w:r w:rsidR="00721978">
        <w:rPr>
          <w:rFonts w:cs="B Nazanin" w:hint="cs"/>
          <w:rtl/>
          <w:lang w:bidi="fa-IR"/>
        </w:rPr>
        <w:t xml:space="preserve"> و </w:t>
      </w:r>
      <w:r w:rsidR="00804B99">
        <w:rPr>
          <w:rFonts w:cs="B Nazanin" w:hint="cs"/>
          <w:rtl/>
          <w:lang w:bidi="fa-IR"/>
        </w:rPr>
        <w:t>مدیر</w:t>
      </w:r>
      <w:r w:rsidR="00721978">
        <w:rPr>
          <w:rFonts w:cs="B Nazanin" w:hint="cs"/>
          <w:rtl/>
          <w:lang w:bidi="fa-IR"/>
        </w:rPr>
        <w:t xml:space="preserve"> برای بار سوم تخلف </w:t>
      </w:r>
      <w:r w:rsidR="006914B0">
        <w:rPr>
          <w:rFonts w:cs="B Nazanin" w:hint="cs"/>
          <w:rtl/>
          <w:lang w:bidi="fa-IR"/>
        </w:rPr>
        <w:t>نماید</w:t>
      </w:r>
      <w:r w:rsidR="00CF3F70" w:rsidRPr="00F20997">
        <w:rPr>
          <w:rFonts w:cs="B Nazanin" w:hint="cs"/>
          <w:rtl/>
          <w:lang w:bidi="fa-IR"/>
        </w:rPr>
        <w:t xml:space="preserve"> </w:t>
      </w:r>
      <w:r w:rsidR="00A92486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="00A92486">
        <w:rPr>
          <w:rFonts w:cs="B Nazanin" w:hint="cs"/>
          <w:rtl/>
          <w:lang w:bidi="fa-IR"/>
        </w:rPr>
        <w:t xml:space="preserve"> علوم پزشکی و خدمات بهداشتی درمانی  </w:t>
      </w:r>
      <w:r w:rsidR="00CF3F70" w:rsidRPr="00F20997">
        <w:rPr>
          <w:rFonts w:cs="B Nazanin" w:hint="cs"/>
          <w:rtl/>
          <w:lang w:bidi="fa-IR"/>
        </w:rPr>
        <w:t>موظف است</w:t>
      </w:r>
      <w:r w:rsidR="005448EC" w:rsidRPr="00F20997">
        <w:rPr>
          <w:rFonts w:cs="B Nazanin" w:hint="cs"/>
          <w:rtl/>
          <w:lang w:bidi="fa-IR"/>
        </w:rPr>
        <w:t xml:space="preserve"> نسبت به لغو</w:t>
      </w:r>
      <w:r w:rsidR="00721978">
        <w:rPr>
          <w:rFonts w:cs="B Nazanin" w:hint="cs"/>
          <w:rtl/>
          <w:lang w:bidi="fa-IR"/>
        </w:rPr>
        <w:t xml:space="preserve"> موقت</w:t>
      </w:r>
      <w:r w:rsidRPr="00F20997">
        <w:rPr>
          <w:rFonts w:cs="B Nazanin" w:hint="cs"/>
          <w:rtl/>
          <w:lang w:bidi="fa-IR"/>
        </w:rPr>
        <w:t xml:space="preserve"> پروانه</w:t>
      </w:r>
      <w:r w:rsidR="00721978">
        <w:rPr>
          <w:rFonts w:cs="B Nazanin" w:hint="cs"/>
          <w:rtl/>
          <w:lang w:bidi="fa-IR"/>
        </w:rPr>
        <w:t xml:space="preserve"> به مدت سه ماه </w:t>
      </w:r>
      <w:r w:rsidR="005448EC" w:rsidRPr="00F20997">
        <w:rPr>
          <w:rFonts w:cs="B Nazanin" w:hint="cs"/>
          <w:rtl/>
          <w:lang w:bidi="fa-IR"/>
        </w:rPr>
        <w:t xml:space="preserve"> اقدام نمايد</w:t>
      </w:r>
      <w:r w:rsidRPr="00F20997">
        <w:rPr>
          <w:rFonts w:cs="B Nazanin" w:hint="cs"/>
          <w:rtl/>
          <w:lang w:bidi="fa-IR"/>
        </w:rPr>
        <w:t>.</w:t>
      </w:r>
    </w:p>
    <w:p w:rsidR="006914B0" w:rsidRPr="00F20997" w:rsidRDefault="006914B0" w:rsidP="00734A97">
      <w:pPr>
        <w:pStyle w:val="ListParagraph"/>
        <w:numPr>
          <w:ilvl w:val="0"/>
          <w:numId w:val="9"/>
        </w:numPr>
        <w:tabs>
          <w:tab w:val="right" w:pos="198"/>
          <w:tab w:val="right" w:pos="1332"/>
        </w:tabs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آموزشگاهی که لغو موقت شده است </w:t>
      </w:r>
      <w:r w:rsidR="00954EF7">
        <w:rPr>
          <w:rFonts w:cs="B Nazanin" w:hint="cs"/>
          <w:rtl/>
          <w:lang w:bidi="fa-IR"/>
        </w:rPr>
        <w:t xml:space="preserve"> اگر </w:t>
      </w:r>
      <w:r>
        <w:rPr>
          <w:rFonts w:cs="B Nazanin" w:hint="cs"/>
          <w:rtl/>
          <w:lang w:bidi="fa-IR"/>
        </w:rPr>
        <w:t>دو اخطار کتبی دیگر دریافت نماید پروانه بصورت دائم لغو خواهد شد.</w:t>
      </w:r>
      <w:r w:rsidR="00954EF7">
        <w:rPr>
          <w:rFonts w:cs="B Nazanin" w:hint="cs"/>
          <w:rtl/>
          <w:lang w:bidi="fa-IR"/>
        </w:rPr>
        <w:t xml:space="preserve"> افراد</w:t>
      </w:r>
      <w:r w:rsidR="00734A97">
        <w:rPr>
          <w:rFonts w:cs="B Nazanin" w:hint="cs"/>
          <w:rtl/>
          <w:lang w:bidi="fa-IR"/>
        </w:rPr>
        <w:t xml:space="preserve"> حقیقی و حقوقی</w:t>
      </w:r>
      <w:r w:rsidR="00954EF7">
        <w:rPr>
          <w:rFonts w:cs="B Nazanin" w:hint="cs"/>
          <w:rtl/>
          <w:lang w:bidi="fa-IR"/>
        </w:rPr>
        <w:t xml:space="preserve"> که پروانه آنها لغو دائم شده است نمی توانند متقاضی تاسیس آموزشگاه  جدید باشند .</w:t>
      </w:r>
    </w:p>
    <w:p w:rsidR="00F20997" w:rsidRPr="00F20997" w:rsidRDefault="00A92486" w:rsidP="00346268">
      <w:pPr>
        <w:pStyle w:val="ListParagraph"/>
        <w:numPr>
          <w:ilvl w:val="0"/>
          <w:numId w:val="9"/>
        </w:numPr>
        <w:tabs>
          <w:tab w:val="right" w:pos="198"/>
          <w:tab w:val="right" w:pos="1332"/>
        </w:tabs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>
        <w:rPr>
          <w:rFonts w:cs="B Nazanin" w:hint="cs"/>
          <w:rtl/>
          <w:lang w:bidi="fa-IR"/>
        </w:rPr>
        <w:t xml:space="preserve"> علوم پزشکی و خدمات بهداشتی </w:t>
      </w:r>
      <w:r w:rsidR="00CF3F70" w:rsidRPr="00F20997">
        <w:rPr>
          <w:rFonts w:cs="B Nazanin" w:hint="cs"/>
          <w:rtl/>
          <w:lang w:bidi="fa-IR"/>
        </w:rPr>
        <w:t>موظف است در صورت مشاهده</w:t>
      </w:r>
      <w:r w:rsidR="00D52756" w:rsidRPr="00F20997">
        <w:rPr>
          <w:rFonts w:cs="B Nazanin" w:hint="cs"/>
          <w:rtl/>
          <w:lang w:bidi="fa-IR"/>
        </w:rPr>
        <w:t xml:space="preserve"> صدور گواهينامه خلاف واقع ، بدون نياز به طي مراحل فوق پروانه آموزشگاه </w:t>
      </w:r>
      <w:r w:rsidR="00CF3F70" w:rsidRPr="00F20997">
        <w:rPr>
          <w:rFonts w:cs="B Nazanin" w:hint="cs"/>
          <w:rtl/>
          <w:lang w:bidi="fa-IR"/>
        </w:rPr>
        <w:t xml:space="preserve">را لغو </w:t>
      </w:r>
      <w:r w:rsidR="00BF1BFA">
        <w:rPr>
          <w:rFonts w:cs="B Nazanin" w:hint="cs"/>
          <w:rtl/>
          <w:lang w:bidi="fa-IR"/>
        </w:rPr>
        <w:t xml:space="preserve"> دائم </w:t>
      </w:r>
      <w:r w:rsidR="00CF3F70" w:rsidRPr="00F20997">
        <w:rPr>
          <w:rFonts w:cs="B Nazanin" w:hint="cs"/>
          <w:rtl/>
          <w:lang w:bidi="fa-IR"/>
        </w:rPr>
        <w:t>نماید</w:t>
      </w:r>
      <w:r w:rsidR="00D52756" w:rsidRPr="00F20997">
        <w:rPr>
          <w:rFonts w:cs="B Nazanin" w:hint="cs"/>
          <w:rtl/>
          <w:lang w:bidi="fa-IR"/>
        </w:rPr>
        <w:t xml:space="preserve"> . </w:t>
      </w:r>
    </w:p>
    <w:p w:rsidR="00DB461C" w:rsidRPr="00F20997" w:rsidRDefault="00D52756" w:rsidP="000426E3">
      <w:pPr>
        <w:pStyle w:val="ListParagraph"/>
        <w:numPr>
          <w:ilvl w:val="0"/>
          <w:numId w:val="9"/>
        </w:numPr>
        <w:tabs>
          <w:tab w:val="right" w:pos="198"/>
          <w:tab w:val="right" w:pos="481"/>
        </w:tabs>
        <w:ind w:right="-142"/>
        <w:jc w:val="both"/>
        <w:rPr>
          <w:rFonts w:cs="B Nazanin"/>
          <w:lang w:bidi="fa-IR"/>
        </w:rPr>
      </w:pPr>
      <w:r w:rsidRPr="00F20997">
        <w:rPr>
          <w:rFonts w:cs="B Nazanin" w:hint="cs"/>
          <w:rtl/>
          <w:lang w:bidi="fa-IR"/>
        </w:rPr>
        <w:t>در صورت</w:t>
      </w:r>
      <w:r w:rsidR="00DB461C" w:rsidRPr="00F20997">
        <w:rPr>
          <w:rFonts w:cs="B Nazanin" w:hint="cs"/>
          <w:rtl/>
          <w:lang w:bidi="fa-IR"/>
        </w:rPr>
        <w:t>یکه</w:t>
      </w:r>
      <w:r w:rsidRPr="00F20997">
        <w:rPr>
          <w:rFonts w:cs="B Nazanin" w:hint="cs"/>
          <w:rtl/>
          <w:lang w:bidi="fa-IR"/>
        </w:rPr>
        <w:t xml:space="preserve"> </w:t>
      </w:r>
      <w:r w:rsidR="00804B99">
        <w:rPr>
          <w:rFonts w:cs="B Nazanin" w:hint="cs"/>
          <w:rtl/>
          <w:lang w:bidi="fa-IR"/>
        </w:rPr>
        <w:t>مدیر</w:t>
      </w:r>
      <w:r w:rsidR="00DB461C" w:rsidRPr="00F20997">
        <w:rPr>
          <w:rFonts w:cs="B Nazanin" w:hint="cs"/>
          <w:rtl/>
          <w:lang w:bidi="fa-IR"/>
        </w:rPr>
        <w:t xml:space="preserve"> بيشتر از</w:t>
      </w:r>
      <w:r w:rsidRPr="00F20997">
        <w:rPr>
          <w:rFonts w:cs="B Nazanin" w:hint="cs"/>
          <w:rtl/>
          <w:lang w:bidi="fa-IR"/>
        </w:rPr>
        <w:t xml:space="preserve"> تعرفه</w:t>
      </w:r>
      <w:r w:rsidR="000426E3">
        <w:rPr>
          <w:rFonts w:cs="B Nazanin" w:hint="cs"/>
          <w:rtl/>
          <w:lang w:bidi="fa-IR"/>
        </w:rPr>
        <w:t xml:space="preserve"> </w:t>
      </w:r>
      <w:r w:rsidR="000426E3" w:rsidRPr="00F20997">
        <w:rPr>
          <w:rFonts w:cs="B Nazanin" w:hint="cs"/>
          <w:rtl/>
          <w:lang w:bidi="fa-IR"/>
        </w:rPr>
        <w:t>شهريه</w:t>
      </w:r>
      <w:r w:rsidR="00DB461C" w:rsidRPr="00F20997">
        <w:rPr>
          <w:rFonts w:cs="B Nazanin" w:hint="cs"/>
          <w:rtl/>
          <w:lang w:bidi="fa-IR"/>
        </w:rPr>
        <w:t xml:space="preserve"> اخذ نماید</w:t>
      </w:r>
      <w:r w:rsidR="00152332" w:rsidRPr="00F20997">
        <w:rPr>
          <w:rFonts w:cs="B Nazanin" w:hint="cs"/>
          <w:rtl/>
          <w:lang w:bidi="fa-IR"/>
        </w:rPr>
        <w:t xml:space="preserve"> </w:t>
      </w:r>
      <w:r w:rsidR="00CD1CF1" w:rsidRPr="00F20997">
        <w:rPr>
          <w:rFonts w:cs="B Nazanin" w:hint="cs"/>
          <w:rtl/>
          <w:lang w:bidi="fa-IR"/>
        </w:rPr>
        <w:t xml:space="preserve">موظف است </w:t>
      </w:r>
      <w:r w:rsidR="00BF031A" w:rsidRPr="00F20997">
        <w:rPr>
          <w:rFonts w:cs="B Nazanin" w:hint="cs"/>
          <w:rtl/>
          <w:lang w:bidi="fa-IR"/>
        </w:rPr>
        <w:t xml:space="preserve">هزينه مازاد از تعرفه مصوب </w:t>
      </w:r>
      <w:r w:rsidR="00CD1CF1" w:rsidRPr="00F20997">
        <w:rPr>
          <w:rFonts w:cs="B Nazanin" w:hint="cs"/>
          <w:rtl/>
          <w:lang w:bidi="fa-IR"/>
        </w:rPr>
        <w:t xml:space="preserve">را </w:t>
      </w:r>
      <w:r w:rsidR="00BF031A" w:rsidRPr="00F20997">
        <w:rPr>
          <w:rFonts w:cs="B Nazanin" w:hint="cs"/>
          <w:rtl/>
          <w:lang w:bidi="fa-IR"/>
        </w:rPr>
        <w:t xml:space="preserve">به آموزش گيرنده </w:t>
      </w:r>
      <w:r w:rsidR="00CD1CF1" w:rsidRPr="00F20997">
        <w:rPr>
          <w:rFonts w:cs="B Nazanin" w:hint="cs"/>
          <w:rtl/>
          <w:lang w:bidi="fa-IR"/>
        </w:rPr>
        <w:t>عودت</w:t>
      </w:r>
      <w:r w:rsidR="000426E3">
        <w:rPr>
          <w:rFonts w:cs="B Nazanin" w:hint="cs"/>
          <w:rtl/>
          <w:lang w:bidi="fa-IR"/>
        </w:rPr>
        <w:t xml:space="preserve"> نماید</w:t>
      </w:r>
      <w:r w:rsidR="00CD1CF1" w:rsidRPr="00F20997">
        <w:rPr>
          <w:rFonts w:cs="B Nazanin" w:hint="cs"/>
          <w:rtl/>
          <w:lang w:bidi="fa-IR"/>
        </w:rPr>
        <w:t xml:space="preserve"> </w:t>
      </w:r>
      <w:r w:rsidR="000426E3">
        <w:rPr>
          <w:rFonts w:cs="B Nazanin" w:hint="cs"/>
          <w:rtl/>
          <w:lang w:bidi="fa-IR"/>
        </w:rPr>
        <w:t>و دستگاه نظارت موظف است برای آموزشگاه اخطار کتبی صادر نماید .</w:t>
      </w:r>
    </w:p>
    <w:p w:rsidR="00DB461C" w:rsidRDefault="00DB461C" w:rsidP="00346268">
      <w:pPr>
        <w:pStyle w:val="ListParagraph"/>
        <w:numPr>
          <w:ilvl w:val="0"/>
          <w:numId w:val="9"/>
        </w:numPr>
        <w:tabs>
          <w:tab w:val="right" w:pos="198"/>
          <w:tab w:val="right" w:pos="1332"/>
        </w:tabs>
        <w:ind w:right="-142"/>
        <w:jc w:val="both"/>
        <w:rPr>
          <w:rFonts w:cs="B Nazanin"/>
          <w:lang w:bidi="fa-IR"/>
        </w:rPr>
      </w:pPr>
      <w:r w:rsidRPr="00DB461C">
        <w:rPr>
          <w:rFonts w:cs="B Nazanin" w:hint="cs"/>
          <w:rtl/>
          <w:lang w:bidi="fa-IR"/>
        </w:rPr>
        <w:t xml:space="preserve">در صورتیکه </w:t>
      </w:r>
      <w:r w:rsidR="00804B99">
        <w:rPr>
          <w:rFonts w:cs="B Nazanin" w:hint="cs"/>
          <w:rtl/>
          <w:lang w:bidi="fa-IR"/>
        </w:rPr>
        <w:t>مدیر</w:t>
      </w:r>
      <w:r w:rsidRPr="00DB461C">
        <w:rPr>
          <w:rFonts w:cs="B Nazanin" w:hint="cs"/>
          <w:rtl/>
          <w:lang w:bidi="fa-IR"/>
        </w:rPr>
        <w:t xml:space="preserve"> </w:t>
      </w:r>
      <w:r w:rsidR="00DD2FB0">
        <w:rPr>
          <w:rFonts w:cs="B Nazanin" w:hint="cs"/>
          <w:rtl/>
          <w:lang w:bidi="fa-IR"/>
        </w:rPr>
        <w:t xml:space="preserve">بدلیل غیر موجه </w:t>
      </w:r>
      <w:r w:rsidRPr="00DB461C">
        <w:rPr>
          <w:rFonts w:cs="B Nazanin" w:hint="cs"/>
          <w:rtl/>
          <w:lang w:bidi="fa-IR"/>
        </w:rPr>
        <w:t>نتواند حداکثر به مدت 3 ماه</w:t>
      </w:r>
      <w:r w:rsidR="00A1522C">
        <w:rPr>
          <w:rFonts w:cs="B Nazanin" w:hint="cs"/>
          <w:rtl/>
          <w:lang w:bidi="fa-IR"/>
        </w:rPr>
        <w:t xml:space="preserve"> </w:t>
      </w:r>
      <w:r w:rsidRPr="00DB461C">
        <w:rPr>
          <w:rFonts w:cs="B Nazanin" w:hint="cs"/>
          <w:rtl/>
          <w:lang w:bidi="fa-IR"/>
        </w:rPr>
        <w:t xml:space="preserve">دوره </w:t>
      </w:r>
      <w:r w:rsidR="00CC6F66">
        <w:rPr>
          <w:rFonts w:cs="B Nazanin" w:hint="cs"/>
          <w:rtl/>
          <w:lang w:bidi="fa-IR"/>
        </w:rPr>
        <w:t>آ</w:t>
      </w:r>
      <w:r w:rsidRPr="00DB461C">
        <w:rPr>
          <w:rFonts w:cs="B Nazanin" w:hint="cs"/>
          <w:rtl/>
          <w:lang w:bidi="fa-IR"/>
        </w:rPr>
        <w:t>موزشی</w:t>
      </w:r>
      <w:r w:rsidR="00A83ACE">
        <w:rPr>
          <w:rFonts w:cs="B Nazanin" w:hint="cs"/>
          <w:rtl/>
          <w:lang w:bidi="fa-IR"/>
        </w:rPr>
        <w:t xml:space="preserve"> را</w:t>
      </w:r>
      <w:r w:rsidRPr="00DB461C">
        <w:rPr>
          <w:rFonts w:cs="B Nazanin" w:hint="cs"/>
          <w:rtl/>
          <w:lang w:bidi="fa-IR"/>
        </w:rPr>
        <w:t xml:space="preserve"> برگزار نماید</w:t>
      </w:r>
      <w:r w:rsidR="00A83ACE">
        <w:rPr>
          <w:rFonts w:cs="B Nazanin" w:hint="cs"/>
          <w:rtl/>
          <w:lang w:bidi="fa-IR"/>
        </w:rPr>
        <w:t>،</w:t>
      </w:r>
      <w:r w:rsidRPr="00DB461C">
        <w:rPr>
          <w:rFonts w:cs="B Nazanin" w:hint="cs"/>
          <w:rtl/>
          <w:lang w:bidi="fa-IR"/>
        </w:rPr>
        <w:t xml:space="preserve"> </w:t>
      </w:r>
      <w:r w:rsidR="00A92486">
        <w:rPr>
          <w:rFonts w:cs="B Nazanin" w:hint="cs"/>
          <w:rtl/>
          <w:lang w:bidi="fa-IR"/>
        </w:rPr>
        <w:t>معاونت بهداشتی دانشگاه</w:t>
      </w:r>
      <w:r w:rsidR="00070E13">
        <w:rPr>
          <w:rFonts w:cs="B Nazanin" w:hint="cs"/>
          <w:rtl/>
          <w:lang w:bidi="fa-IR"/>
        </w:rPr>
        <w:t>/دانشکده</w:t>
      </w:r>
      <w:r w:rsidR="00A92486">
        <w:rPr>
          <w:rFonts w:cs="B Nazanin" w:hint="cs"/>
          <w:rtl/>
          <w:lang w:bidi="fa-IR"/>
        </w:rPr>
        <w:t xml:space="preserve"> علوم پزشکی و خدمات بهداشتی درمانی  </w:t>
      </w:r>
      <w:r w:rsidRPr="00DB461C">
        <w:rPr>
          <w:rFonts w:cs="B Nazanin" w:hint="cs"/>
          <w:rtl/>
          <w:lang w:bidi="fa-IR"/>
        </w:rPr>
        <w:t>موظف است نسبت به لغو پروانه آن اقدام نمايد.</w:t>
      </w:r>
    </w:p>
    <w:p w:rsidR="00A65AD5" w:rsidRDefault="00A65AD5" w:rsidP="000426E3">
      <w:pPr>
        <w:pStyle w:val="ListParagraph"/>
        <w:numPr>
          <w:ilvl w:val="0"/>
          <w:numId w:val="9"/>
        </w:numPr>
        <w:tabs>
          <w:tab w:val="right" w:pos="198"/>
          <w:tab w:val="right" w:pos="1332"/>
        </w:tabs>
        <w:ind w:right="-14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در صورتیکه مرکز سلامت محیط وکار تشخیص دهد صدور پروانه خلاف واقع و مغایر با دستورالعمل صادر شده است مراتب را </w:t>
      </w:r>
      <w:r w:rsidR="000426E3">
        <w:rPr>
          <w:rFonts w:cs="B Nazanin" w:hint="cs"/>
          <w:rtl/>
          <w:lang w:bidi="fa-IR"/>
        </w:rPr>
        <w:t xml:space="preserve">بصورت کتبی </w:t>
      </w:r>
      <w:r w:rsidRPr="000426E3">
        <w:rPr>
          <w:rFonts w:cs="B Nazanin" w:hint="cs"/>
          <w:rtl/>
          <w:lang w:bidi="fa-IR"/>
        </w:rPr>
        <w:t xml:space="preserve">به معاونت </w:t>
      </w:r>
      <w:r w:rsidR="0080168F">
        <w:rPr>
          <w:rFonts w:cs="B Nazanin" w:hint="cs"/>
          <w:rtl/>
          <w:lang w:bidi="fa-IR"/>
        </w:rPr>
        <w:t xml:space="preserve">بهداشتی دانشگاه </w:t>
      </w:r>
      <w:r w:rsidR="00070E13">
        <w:rPr>
          <w:rFonts w:cs="B Nazanin" w:hint="cs"/>
          <w:rtl/>
          <w:lang w:bidi="fa-IR"/>
        </w:rPr>
        <w:t>/دانشکده</w:t>
      </w:r>
      <w:r w:rsidR="00070E13" w:rsidRPr="006E5B71">
        <w:rPr>
          <w:rFonts w:cs="B Nazanin" w:hint="cs"/>
          <w:rtl/>
          <w:lang w:bidi="fa-IR"/>
        </w:rPr>
        <w:t xml:space="preserve"> </w:t>
      </w:r>
      <w:r w:rsidR="0080168F">
        <w:rPr>
          <w:rFonts w:cs="B Nazanin" w:hint="cs"/>
          <w:rtl/>
          <w:lang w:bidi="fa-IR"/>
        </w:rPr>
        <w:t xml:space="preserve">علوم پزشکی </w:t>
      </w:r>
      <w:r w:rsidRPr="000426E3">
        <w:rPr>
          <w:rFonts w:cs="B Nazanin" w:hint="cs"/>
          <w:rtl/>
          <w:lang w:bidi="fa-IR"/>
        </w:rPr>
        <w:t>اعلام و معاونت</w:t>
      </w:r>
      <w:r>
        <w:rPr>
          <w:rFonts w:cs="B Nazanin" w:hint="cs"/>
          <w:rtl/>
          <w:lang w:bidi="fa-IR"/>
        </w:rPr>
        <w:t xml:space="preserve"> موظف است </w:t>
      </w:r>
      <w:r w:rsidRPr="00F4671A">
        <w:rPr>
          <w:rFonts w:cs="B Nazanin" w:hint="cs"/>
          <w:rtl/>
          <w:lang w:bidi="fa-IR"/>
        </w:rPr>
        <w:t xml:space="preserve">نسبت به لغو پروانه اقدام نماید . </w:t>
      </w:r>
    </w:p>
    <w:p w:rsidR="00EE4B42" w:rsidRDefault="00EE4B42" w:rsidP="00A80CF0">
      <w:pPr>
        <w:pStyle w:val="ListParagraph"/>
        <w:numPr>
          <w:ilvl w:val="0"/>
          <w:numId w:val="9"/>
        </w:numPr>
        <w:tabs>
          <w:tab w:val="right" w:pos="198"/>
          <w:tab w:val="right" w:pos="1332"/>
        </w:tabs>
        <w:ind w:right="-142"/>
        <w:jc w:val="both"/>
        <w:rPr>
          <w:rFonts w:cs="B Nazanin"/>
          <w:lang w:bidi="fa-IR"/>
        </w:rPr>
      </w:pPr>
      <w:r w:rsidRPr="00F20997">
        <w:rPr>
          <w:rFonts w:cs="B Nazanin" w:hint="cs"/>
          <w:rtl/>
          <w:lang w:bidi="fa-IR"/>
        </w:rPr>
        <w:t>در صورت</w:t>
      </w:r>
      <w:r>
        <w:rPr>
          <w:rFonts w:cs="B Nazanin" w:hint="cs"/>
          <w:rtl/>
          <w:lang w:bidi="fa-IR"/>
        </w:rPr>
        <w:t>یکه مرکز سلامت محیط وکار موارد تخلف از قبیل</w:t>
      </w:r>
      <w:r w:rsidRPr="00F20997">
        <w:rPr>
          <w:rFonts w:cs="B Nazanin" w:hint="cs"/>
          <w:rtl/>
          <w:lang w:bidi="fa-IR"/>
        </w:rPr>
        <w:t xml:space="preserve"> صدور گواهينامه خلاف واقع </w:t>
      </w:r>
      <w:r>
        <w:rPr>
          <w:rFonts w:cs="B Nazanin" w:hint="cs"/>
          <w:rtl/>
          <w:lang w:bidi="fa-IR"/>
        </w:rPr>
        <w:t xml:space="preserve">مشاهده نمود مراتب را کتبا به معاونت اعلام،ومعاونت موظف به </w:t>
      </w:r>
      <w:r>
        <w:rPr>
          <w:rFonts w:cs="Times New Roman" w:hint="cs"/>
          <w:rtl/>
          <w:lang w:bidi="fa-IR"/>
        </w:rPr>
        <w:t>لغو پروانه ویا</w:t>
      </w:r>
      <w:r>
        <w:rPr>
          <w:rFonts w:cs="B Nazanin" w:hint="cs"/>
          <w:rtl/>
          <w:lang w:bidi="fa-IR"/>
        </w:rPr>
        <w:t xml:space="preserve"> اعمال مجازات برابر </w:t>
      </w:r>
      <w:r>
        <w:rPr>
          <w:rFonts w:cs="Times New Roman" w:hint="cs"/>
          <w:rtl/>
          <w:lang w:bidi="fa-IR"/>
        </w:rPr>
        <w:t xml:space="preserve">دستورالعمل می باشد . </w:t>
      </w:r>
    </w:p>
    <w:p w:rsidR="00DB461C" w:rsidRPr="00DB461C" w:rsidRDefault="00DB461C" w:rsidP="00DB461C">
      <w:pPr>
        <w:tabs>
          <w:tab w:val="right" w:pos="198"/>
          <w:tab w:val="right" w:pos="1332"/>
        </w:tabs>
        <w:ind w:left="198" w:right="-142"/>
        <w:jc w:val="both"/>
        <w:rPr>
          <w:rFonts w:cs="B Nazanin"/>
          <w:lang w:bidi="fa-IR"/>
        </w:rPr>
      </w:pPr>
    </w:p>
    <w:p w:rsidR="00C54AD3" w:rsidRDefault="00C75983" w:rsidP="00C54AD3">
      <w:pPr>
        <w:tabs>
          <w:tab w:val="right" w:pos="198"/>
          <w:tab w:val="right" w:pos="1332"/>
        </w:tabs>
        <w:ind w:right="-142"/>
        <w:jc w:val="both"/>
        <w:rPr>
          <w:rFonts w:cs="B Nazanin"/>
          <w:rtl/>
          <w:lang w:bidi="fa-IR"/>
        </w:rPr>
      </w:pPr>
      <w:r w:rsidRPr="00C75983">
        <w:rPr>
          <w:rFonts w:cs="B Titr" w:hint="cs"/>
          <w:b/>
          <w:bCs/>
          <w:rtl/>
        </w:rPr>
        <w:t>ماده 23-</w:t>
      </w:r>
      <w:r>
        <w:rPr>
          <w:rFonts w:cs="B Nazanin" w:hint="cs"/>
          <w:rtl/>
          <w:lang w:bidi="fa-IR"/>
        </w:rPr>
        <w:t xml:space="preserve">  پس از ابلاغ این دستورالعمل کلیه مفاد دستورالعملهای قبلی لغو می شود .</w:t>
      </w:r>
    </w:p>
    <w:p w:rsidR="00C54AD3" w:rsidRDefault="00C54AD3" w:rsidP="00C54AD3">
      <w:pPr>
        <w:tabs>
          <w:tab w:val="right" w:pos="198"/>
          <w:tab w:val="right" w:pos="1332"/>
        </w:tabs>
        <w:ind w:right="-142"/>
        <w:jc w:val="both"/>
        <w:rPr>
          <w:rFonts w:cs="B Nazanin"/>
          <w:rtl/>
          <w:lang w:bidi="fa-IR"/>
        </w:rPr>
      </w:pPr>
    </w:p>
    <w:p w:rsidR="00C54AD3" w:rsidRDefault="00C54AD3" w:rsidP="00C54AD3">
      <w:pPr>
        <w:tabs>
          <w:tab w:val="right" w:pos="198"/>
          <w:tab w:val="right" w:pos="1332"/>
        </w:tabs>
        <w:ind w:right="-142"/>
        <w:jc w:val="both"/>
        <w:rPr>
          <w:rFonts w:cs="B Nazanin"/>
          <w:rtl/>
          <w:lang w:bidi="fa-IR"/>
        </w:rPr>
      </w:pPr>
    </w:p>
    <w:p w:rsidR="00C54AD3" w:rsidRDefault="00C54AD3" w:rsidP="00C54AD3">
      <w:pPr>
        <w:tabs>
          <w:tab w:val="right" w:pos="198"/>
          <w:tab w:val="right" w:pos="1332"/>
        </w:tabs>
        <w:ind w:right="-142"/>
        <w:jc w:val="both"/>
        <w:rPr>
          <w:rFonts w:cs="B Nazanin"/>
          <w:rtl/>
          <w:lang w:bidi="fa-IR"/>
        </w:rPr>
      </w:pPr>
    </w:p>
    <w:p w:rsidR="00C54AD3" w:rsidRDefault="00C54AD3" w:rsidP="00C54AD3">
      <w:pPr>
        <w:tabs>
          <w:tab w:val="right" w:pos="198"/>
          <w:tab w:val="right" w:pos="1332"/>
        </w:tabs>
        <w:ind w:right="-142"/>
        <w:jc w:val="both"/>
        <w:rPr>
          <w:rFonts w:cs="B Nazanin"/>
          <w:rtl/>
          <w:lang w:bidi="fa-IR"/>
        </w:rPr>
      </w:pPr>
    </w:p>
    <w:p w:rsidR="00C54AD3" w:rsidRDefault="00C54AD3" w:rsidP="00C54AD3">
      <w:pPr>
        <w:tabs>
          <w:tab w:val="right" w:pos="198"/>
          <w:tab w:val="right" w:pos="1332"/>
        </w:tabs>
        <w:ind w:right="-142"/>
        <w:jc w:val="both"/>
        <w:rPr>
          <w:rFonts w:cs="B Nazanin"/>
          <w:rtl/>
          <w:lang w:bidi="fa-IR"/>
        </w:rPr>
      </w:pPr>
    </w:p>
    <w:tbl>
      <w:tblPr>
        <w:bidiVisual/>
        <w:tblW w:w="4927" w:type="dxa"/>
        <w:tblInd w:w="5176" w:type="dxa"/>
        <w:tblLook w:val="04A0"/>
      </w:tblPr>
      <w:tblGrid>
        <w:gridCol w:w="4927"/>
      </w:tblGrid>
      <w:tr w:rsidR="00C54AD3" w:rsidRPr="00675AD4" w:rsidTr="00C54AD3">
        <w:trPr>
          <w:trHeight w:val="652"/>
        </w:trPr>
        <w:tc>
          <w:tcPr>
            <w:tcW w:w="4927" w:type="dxa"/>
          </w:tcPr>
          <w:p w:rsidR="00C54AD3" w:rsidRPr="00803E61" w:rsidRDefault="00C54AD3" w:rsidP="007126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  <w:p w:rsidR="00C54AD3" w:rsidRPr="00675AD4" w:rsidRDefault="00C54AD3" w:rsidP="00755FB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دکتر </w:t>
            </w:r>
            <w:r w:rsidR="00755FBF">
              <w:rPr>
                <w:rFonts w:cs="B Titr" w:hint="cs"/>
                <w:rtl/>
              </w:rPr>
              <w:t>علیرضا مصداقی نیا</w:t>
            </w:r>
          </w:p>
        </w:tc>
      </w:tr>
      <w:tr w:rsidR="00C54AD3" w:rsidRPr="00675AD4" w:rsidTr="00C54AD3">
        <w:tc>
          <w:tcPr>
            <w:tcW w:w="4927" w:type="dxa"/>
          </w:tcPr>
          <w:p w:rsidR="00C54AD3" w:rsidRPr="00675AD4" w:rsidRDefault="00755FBF" w:rsidP="007126F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معاون بهداشت</w:t>
            </w:r>
          </w:p>
        </w:tc>
      </w:tr>
    </w:tbl>
    <w:p w:rsidR="00C54AD3" w:rsidRDefault="00C54AD3" w:rsidP="00C54AD3">
      <w:pPr>
        <w:tabs>
          <w:tab w:val="right" w:pos="198"/>
          <w:tab w:val="right" w:pos="1332"/>
        </w:tabs>
        <w:ind w:right="-142"/>
        <w:jc w:val="both"/>
        <w:rPr>
          <w:rFonts w:cs="B Nazanin"/>
          <w:rtl/>
          <w:lang w:bidi="fa-IR"/>
        </w:rPr>
      </w:pPr>
    </w:p>
    <w:sectPr w:rsidR="00C54AD3" w:rsidSect="00C75983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2376" w:right="1134" w:bottom="851" w:left="1134" w:header="720" w:footer="720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7F" w:rsidRDefault="00F5387F">
      <w:r>
        <w:separator/>
      </w:r>
    </w:p>
  </w:endnote>
  <w:endnote w:type="continuationSeparator" w:id="0">
    <w:p w:rsidR="00F5387F" w:rsidRDefault="00F5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altName w:val="Aria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EA" w:rsidRDefault="00AD5CEA">
    <w:pPr>
      <w:pStyle w:val="Footer"/>
      <w:framePr w:wrap="around" w:vAnchor="text" w:hAnchor="margin" w:xAlign="center" w:y="1"/>
      <w:jc w:val="lef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5CEA" w:rsidRDefault="00AD5CEA">
    <w:pPr>
      <w:pStyle w:val="Footer"/>
      <w:jc w:val="lef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EA" w:rsidRDefault="00AD5CEA">
    <w:pPr>
      <w:pStyle w:val="Footer"/>
      <w:jc w:val="center"/>
    </w:pPr>
    <w:fldSimple w:instr=" PAGE   \* MERGEFORMAT ">
      <w:r w:rsidR="00430F14">
        <w:rPr>
          <w:rtl/>
        </w:rPr>
        <w:t>10</w:t>
      </w:r>
    </w:fldSimple>
  </w:p>
  <w:p w:rsidR="00AD5CEA" w:rsidRDefault="00AD5CEA">
    <w:pPr>
      <w:pStyle w:val="Footer"/>
      <w:jc w:val="lef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7F" w:rsidRDefault="00F5387F">
      <w:r>
        <w:separator/>
      </w:r>
    </w:p>
  </w:footnote>
  <w:footnote w:type="continuationSeparator" w:id="0">
    <w:p w:rsidR="00F5387F" w:rsidRDefault="00F5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EA" w:rsidRDefault="00AD5CEA" w:rsidP="00034D98">
    <w:pPr>
      <w:pStyle w:val="Header"/>
      <w:jc w:val="left"/>
      <w:rPr>
        <w:sz w:val="14"/>
        <w:szCs w:val="14"/>
        <w:rtl/>
        <w:lang w:bidi="fa-IR"/>
      </w:rPr>
    </w:pPr>
    <w:r>
      <w:rPr>
        <w:sz w:val="14"/>
        <w:szCs w:val="14"/>
        <w:rtl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48.1pt;margin-top:57.35pt;width:113.35pt;height:23.55pt;z-index:251659776" stroked="f">
          <v:textbox style="mso-next-textbox:#_x0000_s2053">
            <w:txbxContent>
              <w:p w:rsidR="00AD5CEA" w:rsidRPr="000F1742" w:rsidRDefault="00AD5CEA" w:rsidP="00175988">
                <w:pPr>
                  <w:pStyle w:val="Header"/>
                  <w:tabs>
                    <w:tab w:val="center" w:pos="3288"/>
                  </w:tabs>
                  <w:bidi w:val="0"/>
                  <w:ind w:right="480"/>
                  <w:rPr>
                    <w:rFonts w:cs="Titr"/>
                    <w:b/>
                    <w:bCs/>
                    <w:color w:val="808080"/>
                    <w:sz w:val="16"/>
                    <w:szCs w:val="16"/>
                  </w:rPr>
                </w:pPr>
                <w:r w:rsidRPr="000F1742">
                  <w:rPr>
                    <w:rFonts w:cs="Titr" w:hint="cs"/>
                    <w:b/>
                    <w:bCs/>
                    <w:color w:val="808080"/>
                    <w:sz w:val="16"/>
                    <w:szCs w:val="16"/>
                    <w:rtl/>
                  </w:rPr>
                  <w:t xml:space="preserve">معاونت </w:t>
                </w:r>
                <w:r>
                  <w:rPr>
                    <w:rFonts w:cs="Titr" w:hint="cs"/>
                    <w:b/>
                    <w:bCs/>
                    <w:color w:val="808080"/>
                    <w:sz w:val="16"/>
                    <w:szCs w:val="16"/>
                    <w:rtl/>
                  </w:rPr>
                  <w:t>بهداشت</w:t>
                </w:r>
              </w:p>
            </w:txbxContent>
          </v:textbox>
          <w10:wrap type="square"/>
        </v:shape>
      </w:pict>
    </w:r>
    <w:r>
      <w:rPr>
        <w:sz w:val="14"/>
        <w:szCs w:val="14"/>
        <w:rtl/>
      </w:rPr>
      <w:pict>
        <v:shape id="_x0000_s2051" type="#_x0000_t202" style="position:absolute;left:0;text-align:left;margin-left:32.1pt;margin-top:5.15pt;width:106.6pt;height:75.75pt;z-index:251658752" stroked="f">
          <v:textbox style="mso-next-textbox:#_x0000_s2051">
            <w:txbxContent>
              <w:p w:rsidR="00AD5CEA" w:rsidRPr="000F1742" w:rsidRDefault="00AD5CEA" w:rsidP="00C66CA2">
                <w:pPr>
                  <w:rPr>
                    <w:rFonts w:cs="Roya"/>
                    <w:b/>
                    <w:bCs/>
                    <w:i/>
                    <w:iCs/>
                    <w:sz w:val="12"/>
                    <w:szCs w:val="12"/>
                    <w:lang w:bidi="fa-IR"/>
                  </w:rPr>
                </w:pP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</w:rPr>
                  <w:t>شماره</w:t>
                </w: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  <w:lang w:bidi="fa-IR"/>
                  </w:rPr>
                  <w:t>...</w:t>
                </w: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</w:rPr>
                  <w:t>....</w:t>
                </w: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>
                  <w:rPr>
                    <w:rFonts w:cs="Roya" w:hint="cs"/>
                    <w:b/>
                    <w:bCs/>
                    <w:i/>
                    <w:iCs/>
                    <w:sz w:val="12"/>
                    <w:szCs w:val="12"/>
                    <w:rtl/>
                    <w:lang w:bidi="fa-IR"/>
                  </w:rPr>
                  <w:t>..........</w:t>
                </w:r>
              </w:p>
              <w:p w:rsidR="00AD5CEA" w:rsidRPr="000F1742" w:rsidRDefault="00AD5CEA" w:rsidP="000F1742">
                <w:pPr>
                  <w:rPr>
                    <w:rFonts w:cs="Roya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</w:rPr>
                  <w:t>تاريخ</w:t>
                </w: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  <w:lang w:bidi="fa-IR"/>
                  </w:rPr>
                  <w:t>..</w:t>
                </w: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</w:rPr>
                  <w:t>..........</w:t>
                </w:r>
                <w:r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</w:rPr>
                  <w:t>..</w:t>
                </w:r>
              </w:p>
              <w:p w:rsidR="00AD5CEA" w:rsidRPr="000F1742" w:rsidRDefault="00AD5CEA" w:rsidP="000F1742">
                <w:pPr>
                  <w:rPr>
                    <w:rFonts w:cs="Roya"/>
                    <w:b/>
                    <w:bCs/>
                    <w:i/>
                    <w:iCs/>
                    <w:sz w:val="12"/>
                    <w:szCs w:val="12"/>
                  </w:rPr>
                </w:pPr>
              </w:p>
              <w:p w:rsidR="00AD5CEA" w:rsidRPr="000F1742" w:rsidRDefault="00AD5CEA" w:rsidP="000F1742">
                <w:pPr>
                  <w:rPr>
                    <w:rFonts w:cs="Roya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</w:rPr>
                  <w:t>پيوست</w:t>
                </w:r>
                <w:r w:rsidRPr="000F1742">
                  <w:rPr>
                    <w:rFonts w:cs="Roya" w:hint="cs"/>
                    <w:b/>
                    <w:bCs/>
                    <w:i/>
                    <w:iCs/>
                    <w:sz w:val="20"/>
                    <w:szCs w:val="20"/>
                    <w:rtl/>
                    <w:lang w:bidi="fa-IR"/>
                  </w:rPr>
                  <w:t>............</w:t>
                </w:r>
              </w:p>
            </w:txbxContent>
          </v:textbox>
          <w10:wrap anchorx="page"/>
        </v:shape>
      </w:pict>
    </w:r>
    <w:r>
      <w:rPr>
        <w:sz w:val="14"/>
        <w:szCs w:val="14"/>
        <w:rtl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-17780</wp:posOffset>
          </wp:positionV>
          <wp:extent cx="1020445" cy="732155"/>
          <wp:effectExtent l="19050" t="0" r="8255" b="0"/>
          <wp:wrapNone/>
          <wp:docPr id="5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3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50C8"/>
    <w:multiLevelType w:val="hybridMultilevel"/>
    <w:tmpl w:val="13F4DD6E"/>
    <w:lvl w:ilvl="0" w:tplc="86001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6CF"/>
    <w:multiLevelType w:val="hybridMultilevel"/>
    <w:tmpl w:val="257C6008"/>
    <w:lvl w:ilvl="0" w:tplc="BCB4B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02C2"/>
    <w:multiLevelType w:val="hybridMultilevel"/>
    <w:tmpl w:val="88743054"/>
    <w:lvl w:ilvl="0" w:tplc="15EC58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16F78"/>
    <w:multiLevelType w:val="hybridMultilevel"/>
    <w:tmpl w:val="E44484B2"/>
    <w:lvl w:ilvl="0" w:tplc="A8289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C2"/>
    <w:multiLevelType w:val="hybridMultilevel"/>
    <w:tmpl w:val="EE305C82"/>
    <w:lvl w:ilvl="0" w:tplc="42508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05F0"/>
    <w:multiLevelType w:val="hybridMultilevel"/>
    <w:tmpl w:val="73A049FC"/>
    <w:lvl w:ilvl="0" w:tplc="56DC8FF6">
      <w:start w:val="1"/>
      <w:numFmt w:val="decimal"/>
      <w:lvlText w:val="%1-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>
    <w:nsid w:val="27CB3F46"/>
    <w:multiLevelType w:val="hybridMultilevel"/>
    <w:tmpl w:val="F708B2D6"/>
    <w:lvl w:ilvl="0" w:tplc="3092D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202"/>
    <w:multiLevelType w:val="hybridMultilevel"/>
    <w:tmpl w:val="3120F586"/>
    <w:lvl w:ilvl="0" w:tplc="610A1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7767"/>
    <w:multiLevelType w:val="hybridMultilevel"/>
    <w:tmpl w:val="DE66A7A6"/>
    <w:lvl w:ilvl="0" w:tplc="3AE4CF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2768F"/>
    <w:multiLevelType w:val="hybridMultilevel"/>
    <w:tmpl w:val="6E2AB534"/>
    <w:lvl w:ilvl="0" w:tplc="2A26669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16BA1"/>
    <w:multiLevelType w:val="hybridMultilevel"/>
    <w:tmpl w:val="F708B2D6"/>
    <w:lvl w:ilvl="0" w:tplc="3092D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110B6"/>
    <w:multiLevelType w:val="hybridMultilevel"/>
    <w:tmpl w:val="24402182"/>
    <w:lvl w:ilvl="0" w:tplc="FD38109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5B23"/>
    <w:multiLevelType w:val="hybridMultilevel"/>
    <w:tmpl w:val="C84EE422"/>
    <w:lvl w:ilvl="0" w:tplc="DA9652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Yagut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06992"/>
    <w:multiLevelType w:val="hybridMultilevel"/>
    <w:tmpl w:val="A8205358"/>
    <w:lvl w:ilvl="0" w:tplc="E962DFDC">
      <w:start w:val="1"/>
      <w:numFmt w:val="decimal"/>
      <w:lvlText w:val="%1-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>
    <w:nsid w:val="4CCD288C"/>
    <w:multiLevelType w:val="hybridMultilevel"/>
    <w:tmpl w:val="4F76D44A"/>
    <w:lvl w:ilvl="0" w:tplc="7526BD8C">
      <w:start w:val="1"/>
      <w:numFmt w:val="decimal"/>
      <w:lvlText w:val="%1-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>
    <w:nsid w:val="521077BF"/>
    <w:multiLevelType w:val="hybridMultilevel"/>
    <w:tmpl w:val="9C5E51C2"/>
    <w:lvl w:ilvl="0" w:tplc="33827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355A6"/>
    <w:multiLevelType w:val="hybridMultilevel"/>
    <w:tmpl w:val="5FC0D140"/>
    <w:lvl w:ilvl="0" w:tplc="56265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17CA3"/>
    <w:multiLevelType w:val="hybridMultilevel"/>
    <w:tmpl w:val="95D80950"/>
    <w:lvl w:ilvl="0" w:tplc="5C42E910">
      <w:start w:val="1"/>
      <w:numFmt w:val="decimal"/>
      <w:lvlText w:val="%1-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8">
    <w:nsid w:val="641C51A4"/>
    <w:multiLevelType w:val="hybridMultilevel"/>
    <w:tmpl w:val="400461CC"/>
    <w:lvl w:ilvl="0" w:tplc="DA9652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CD5B8F"/>
    <w:multiLevelType w:val="hybridMultilevel"/>
    <w:tmpl w:val="FB5A746E"/>
    <w:lvl w:ilvl="0" w:tplc="8602A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A1443"/>
    <w:multiLevelType w:val="hybridMultilevel"/>
    <w:tmpl w:val="B5B0B3FE"/>
    <w:lvl w:ilvl="0" w:tplc="A28092C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A0867D0"/>
    <w:multiLevelType w:val="hybridMultilevel"/>
    <w:tmpl w:val="D174EDF4"/>
    <w:lvl w:ilvl="0" w:tplc="8D68311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F1F25"/>
    <w:multiLevelType w:val="hybridMultilevel"/>
    <w:tmpl w:val="EF4262DA"/>
    <w:lvl w:ilvl="0" w:tplc="273EF8BC">
      <w:start w:val="1"/>
      <w:numFmt w:val="decimal"/>
      <w:lvlText w:val="%1-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20"/>
  </w:num>
  <w:num w:numId="8">
    <w:abstractNumId w:val="14"/>
  </w:num>
  <w:num w:numId="9">
    <w:abstractNumId w:val="17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4"/>
  </w:num>
  <w:num w:numId="17">
    <w:abstractNumId w:val="21"/>
  </w:num>
  <w:num w:numId="18">
    <w:abstractNumId w:val="13"/>
  </w:num>
  <w:num w:numId="19">
    <w:abstractNumId w:val="19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4">
      <o:colormru v:ext="edit" colors="#eaeaea,silver"/>
    </o:shapedefaults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B9799F"/>
    <w:rsid w:val="0000112E"/>
    <w:rsid w:val="000019BC"/>
    <w:rsid w:val="00002322"/>
    <w:rsid w:val="00003BC7"/>
    <w:rsid w:val="00006265"/>
    <w:rsid w:val="0001046A"/>
    <w:rsid w:val="00011EBF"/>
    <w:rsid w:val="00011FDB"/>
    <w:rsid w:val="000139CB"/>
    <w:rsid w:val="000176CF"/>
    <w:rsid w:val="00026F28"/>
    <w:rsid w:val="000344CF"/>
    <w:rsid w:val="00034D98"/>
    <w:rsid w:val="000364F1"/>
    <w:rsid w:val="0004032B"/>
    <w:rsid w:val="0004047D"/>
    <w:rsid w:val="0004234D"/>
    <w:rsid w:val="000426E3"/>
    <w:rsid w:val="00045BD8"/>
    <w:rsid w:val="000501A8"/>
    <w:rsid w:val="000503F6"/>
    <w:rsid w:val="000511BB"/>
    <w:rsid w:val="00051712"/>
    <w:rsid w:val="00051F15"/>
    <w:rsid w:val="000558AF"/>
    <w:rsid w:val="000568B3"/>
    <w:rsid w:val="000575A6"/>
    <w:rsid w:val="00060C03"/>
    <w:rsid w:val="00060FBB"/>
    <w:rsid w:val="00061A00"/>
    <w:rsid w:val="0006368A"/>
    <w:rsid w:val="00063DF3"/>
    <w:rsid w:val="000655BA"/>
    <w:rsid w:val="0006570C"/>
    <w:rsid w:val="000658AC"/>
    <w:rsid w:val="00065EF1"/>
    <w:rsid w:val="00067BF5"/>
    <w:rsid w:val="00070E13"/>
    <w:rsid w:val="00074E2F"/>
    <w:rsid w:val="0007546B"/>
    <w:rsid w:val="00076703"/>
    <w:rsid w:val="00077DE7"/>
    <w:rsid w:val="00082B74"/>
    <w:rsid w:val="000874BE"/>
    <w:rsid w:val="00090BD5"/>
    <w:rsid w:val="00091ACA"/>
    <w:rsid w:val="00093910"/>
    <w:rsid w:val="000A19F8"/>
    <w:rsid w:val="000A24D6"/>
    <w:rsid w:val="000A4760"/>
    <w:rsid w:val="000B0213"/>
    <w:rsid w:val="000B6154"/>
    <w:rsid w:val="000B7BEA"/>
    <w:rsid w:val="000C424E"/>
    <w:rsid w:val="000C497F"/>
    <w:rsid w:val="000C6297"/>
    <w:rsid w:val="000C64BD"/>
    <w:rsid w:val="000D0EB8"/>
    <w:rsid w:val="000D236F"/>
    <w:rsid w:val="000D68D7"/>
    <w:rsid w:val="000E533D"/>
    <w:rsid w:val="000E707C"/>
    <w:rsid w:val="000F02E9"/>
    <w:rsid w:val="000F1742"/>
    <w:rsid w:val="000F4BB9"/>
    <w:rsid w:val="00101DED"/>
    <w:rsid w:val="00105642"/>
    <w:rsid w:val="001057B3"/>
    <w:rsid w:val="001075F0"/>
    <w:rsid w:val="00110ECD"/>
    <w:rsid w:val="001117B6"/>
    <w:rsid w:val="0011413F"/>
    <w:rsid w:val="00123300"/>
    <w:rsid w:val="00126F2E"/>
    <w:rsid w:val="001273E8"/>
    <w:rsid w:val="00130E94"/>
    <w:rsid w:val="001345FB"/>
    <w:rsid w:val="00137833"/>
    <w:rsid w:val="00140E7D"/>
    <w:rsid w:val="0014140D"/>
    <w:rsid w:val="00143A53"/>
    <w:rsid w:val="0014489A"/>
    <w:rsid w:val="00146A9F"/>
    <w:rsid w:val="00152332"/>
    <w:rsid w:val="00156ABC"/>
    <w:rsid w:val="00160BA0"/>
    <w:rsid w:val="00160DD0"/>
    <w:rsid w:val="00162A3A"/>
    <w:rsid w:val="00165E30"/>
    <w:rsid w:val="00166757"/>
    <w:rsid w:val="00170330"/>
    <w:rsid w:val="00174DC2"/>
    <w:rsid w:val="00175988"/>
    <w:rsid w:val="00176CB7"/>
    <w:rsid w:val="00185F0E"/>
    <w:rsid w:val="001902EE"/>
    <w:rsid w:val="001935A6"/>
    <w:rsid w:val="0019722B"/>
    <w:rsid w:val="001A2D07"/>
    <w:rsid w:val="001A40FA"/>
    <w:rsid w:val="001A41C3"/>
    <w:rsid w:val="001B174D"/>
    <w:rsid w:val="001B54EC"/>
    <w:rsid w:val="001B66FB"/>
    <w:rsid w:val="001B6E03"/>
    <w:rsid w:val="001C084B"/>
    <w:rsid w:val="001C567B"/>
    <w:rsid w:val="001D27F6"/>
    <w:rsid w:val="001D3A90"/>
    <w:rsid w:val="001D4783"/>
    <w:rsid w:val="001E41E6"/>
    <w:rsid w:val="001E6D7E"/>
    <w:rsid w:val="001F10A2"/>
    <w:rsid w:val="001F5569"/>
    <w:rsid w:val="00200D92"/>
    <w:rsid w:val="00200F23"/>
    <w:rsid w:val="002024FF"/>
    <w:rsid w:val="002040A6"/>
    <w:rsid w:val="00205E68"/>
    <w:rsid w:val="00206E25"/>
    <w:rsid w:val="00224324"/>
    <w:rsid w:val="00227E8E"/>
    <w:rsid w:val="00236DCC"/>
    <w:rsid w:val="00236FA5"/>
    <w:rsid w:val="002424EF"/>
    <w:rsid w:val="00243192"/>
    <w:rsid w:val="00246722"/>
    <w:rsid w:val="00247C42"/>
    <w:rsid w:val="0025411B"/>
    <w:rsid w:val="00257DFC"/>
    <w:rsid w:val="00260006"/>
    <w:rsid w:val="00262F90"/>
    <w:rsid w:val="0026584A"/>
    <w:rsid w:val="00266D50"/>
    <w:rsid w:val="0028189B"/>
    <w:rsid w:val="002835AF"/>
    <w:rsid w:val="00287D16"/>
    <w:rsid w:val="0029029E"/>
    <w:rsid w:val="00292FF6"/>
    <w:rsid w:val="00293A34"/>
    <w:rsid w:val="00297853"/>
    <w:rsid w:val="002A3639"/>
    <w:rsid w:val="002A54F2"/>
    <w:rsid w:val="002A730D"/>
    <w:rsid w:val="002B2403"/>
    <w:rsid w:val="002B367A"/>
    <w:rsid w:val="002B5E67"/>
    <w:rsid w:val="002B72E4"/>
    <w:rsid w:val="002B75F8"/>
    <w:rsid w:val="002C2BA6"/>
    <w:rsid w:val="002C35C0"/>
    <w:rsid w:val="002D1DC5"/>
    <w:rsid w:val="002D28BB"/>
    <w:rsid w:val="002D4123"/>
    <w:rsid w:val="002D6AB1"/>
    <w:rsid w:val="002E3729"/>
    <w:rsid w:val="002F242E"/>
    <w:rsid w:val="002F28DF"/>
    <w:rsid w:val="002F2BD8"/>
    <w:rsid w:val="002F4069"/>
    <w:rsid w:val="002F6B6A"/>
    <w:rsid w:val="00303CF8"/>
    <w:rsid w:val="003112E5"/>
    <w:rsid w:val="003128C3"/>
    <w:rsid w:val="003136C9"/>
    <w:rsid w:val="0031527B"/>
    <w:rsid w:val="00315A6E"/>
    <w:rsid w:val="00315CAF"/>
    <w:rsid w:val="00316CB5"/>
    <w:rsid w:val="00324CBE"/>
    <w:rsid w:val="00325487"/>
    <w:rsid w:val="00325CAB"/>
    <w:rsid w:val="0033627A"/>
    <w:rsid w:val="00337A01"/>
    <w:rsid w:val="003452A9"/>
    <w:rsid w:val="00346268"/>
    <w:rsid w:val="003464AA"/>
    <w:rsid w:val="00346CBA"/>
    <w:rsid w:val="00347BFC"/>
    <w:rsid w:val="003578B8"/>
    <w:rsid w:val="00357D15"/>
    <w:rsid w:val="00360B21"/>
    <w:rsid w:val="00364E8B"/>
    <w:rsid w:val="00365709"/>
    <w:rsid w:val="00365F95"/>
    <w:rsid w:val="003700EC"/>
    <w:rsid w:val="0037655C"/>
    <w:rsid w:val="00377ED2"/>
    <w:rsid w:val="0038281D"/>
    <w:rsid w:val="00385563"/>
    <w:rsid w:val="00391C72"/>
    <w:rsid w:val="003923D2"/>
    <w:rsid w:val="00393685"/>
    <w:rsid w:val="00393A28"/>
    <w:rsid w:val="003A12AD"/>
    <w:rsid w:val="003A20B2"/>
    <w:rsid w:val="003A2D4A"/>
    <w:rsid w:val="003A6858"/>
    <w:rsid w:val="003B6483"/>
    <w:rsid w:val="003D23E1"/>
    <w:rsid w:val="003D3737"/>
    <w:rsid w:val="003D4D83"/>
    <w:rsid w:val="003E34FA"/>
    <w:rsid w:val="003E6238"/>
    <w:rsid w:val="003E63A3"/>
    <w:rsid w:val="003E7304"/>
    <w:rsid w:val="003F1C0A"/>
    <w:rsid w:val="003F2C87"/>
    <w:rsid w:val="003F3DC9"/>
    <w:rsid w:val="003F44E3"/>
    <w:rsid w:val="003F62D8"/>
    <w:rsid w:val="00400FAA"/>
    <w:rsid w:val="00404FA0"/>
    <w:rsid w:val="00405814"/>
    <w:rsid w:val="00417B18"/>
    <w:rsid w:val="00420A02"/>
    <w:rsid w:val="00423083"/>
    <w:rsid w:val="00425A41"/>
    <w:rsid w:val="00426BFF"/>
    <w:rsid w:val="00430F14"/>
    <w:rsid w:val="00433B6E"/>
    <w:rsid w:val="00434230"/>
    <w:rsid w:val="00434F10"/>
    <w:rsid w:val="004432DB"/>
    <w:rsid w:val="0044527B"/>
    <w:rsid w:val="004514D0"/>
    <w:rsid w:val="00451DC6"/>
    <w:rsid w:val="00452137"/>
    <w:rsid w:val="00457D3B"/>
    <w:rsid w:val="004652E1"/>
    <w:rsid w:val="004714C6"/>
    <w:rsid w:val="0047168B"/>
    <w:rsid w:val="004724B8"/>
    <w:rsid w:val="00473831"/>
    <w:rsid w:val="00475FD2"/>
    <w:rsid w:val="00480B83"/>
    <w:rsid w:val="00483467"/>
    <w:rsid w:val="00484A94"/>
    <w:rsid w:val="004901CA"/>
    <w:rsid w:val="00491917"/>
    <w:rsid w:val="00494162"/>
    <w:rsid w:val="0049606C"/>
    <w:rsid w:val="00496446"/>
    <w:rsid w:val="0049730B"/>
    <w:rsid w:val="00497501"/>
    <w:rsid w:val="004A6518"/>
    <w:rsid w:val="004A75B3"/>
    <w:rsid w:val="004B073F"/>
    <w:rsid w:val="004B0876"/>
    <w:rsid w:val="004B3299"/>
    <w:rsid w:val="004B4818"/>
    <w:rsid w:val="004B61C5"/>
    <w:rsid w:val="004B74DF"/>
    <w:rsid w:val="004C3C38"/>
    <w:rsid w:val="004D00F7"/>
    <w:rsid w:val="004D069B"/>
    <w:rsid w:val="004D363B"/>
    <w:rsid w:val="004E2272"/>
    <w:rsid w:val="004E5BF4"/>
    <w:rsid w:val="004E69A6"/>
    <w:rsid w:val="004F1A22"/>
    <w:rsid w:val="004F368E"/>
    <w:rsid w:val="004F3D09"/>
    <w:rsid w:val="004F5F65"/>
    <w:rsid w:val="0050085C"/>
    <w:rsid w:val="00504E55"/>
    <w:rsid w:val="00504F0D"/>
    <w:rsid w:val="00510B7B"/>
    <w:rsid w:val="00514752"/>
    <w:rsid w:val="00520330"/>
    <w:rsid w:val="00524E2D"/>
    <w:rsid w:val="005356F2"/>
    <w:rsid w:val="005356F9"/>
    <w:rsid w:val="00536926"/>
    <w:rsid w:val="005370DA"/>
    <w:rsid w:val="00537D28"/>
    <w:rsid w:val="00537FB0"/>
    <w:rsid w:val="005448EC"/>
    <w:rsid w:val="00547DEC"/>
    <w:rsid w:val="0055241C"/>
    <w:rsid w:val="00552A3C"/>
    <w:rsid w:val="00553C04"/>
    <w:rsid w:val="00553E02"/>
    <w:rsid w:val="00556975"/>
    <w:rsid w:val="00557CDD"/>
    <w:rsid w:val="00562B84"/>
    <w:rsid w:val="0057092F"/>
    <w:rsid w:val="00573C9C"/>
    <w:rsid w:val="00574B23"/>
    <w:rsid w:val="00577CA2"/>
    <w:rsid w:val="005821FC"/>
    <w:rsid w:val="00585755"/>
    <w:rsid w:val="0059080E"/>
    <w:rsid w:val="005924C8"/>
    <w:rsid w:val="005A0A6A"/>
    <w:rsid w:val="005A2826"/>
    <w:rsid w:val="005A35E6"/>
    <w:rsid w:val="005A4497"/>
    <w:rsid w:val="005B11F2"/>
    <w:rsid w:val="005C0D33"/>
    <w:rsid w:val="005C3DFA"/>
    <w:rsid w:val="005C4607"/>
    <w:rsid w:val="005C5175"/>
    <w:rsid w:val="005C53D8"/>
    <w:rsid w:val="005C7AC6"/>
    <w:rsid w:val="005D473F"/>
    <w:rsid w:val="005D5F87"/>
    <w:rsid w:val="005D6528"/>
    <w:rsid w:val="005E0080"/>
    <w:rsid w:val="005E0099"/>
    <w:rsid w:val="005E1116"/>
    <w:rsid w:val="005E4624"/>
    <w:rsid w:val="005F7388"/>
    <w:rsid w:val="00603E7A"/>
    <w:rsid w:val="00605F7D"/>
    <w:rsid w:val="00610642"/>
    <w:rsid w:val="0061189D"/>
    <w:rsid w:val="00612464"/>
    <w:rsid w:val="006128A3"/>
    <w:rsid w:val="00613FA5"/>
    <w:rsid w:val="0061451D"/>
    <w:rsid w:val="00615D74"/>
    <w:rsid w:val="00616525"/>
    <w:rsid w:val="00623EE7"/>
    <w:rsid w:val="00624731"/>
    <w:rsid w:val="00626586"/>
    <w:rsid w:val="0063428F"/>
    <w:rsid w:val="00637EF1"/>
    <w:rsid w:val="00642F9D"/>
    <w:rsid w:val="00655571"/>
    <w:rsid w:val="00655C9E"/>
    <w:rsid w:val="006651C2"/>
    <w:rsid w:val="0066597C"/>
    <w:rsid w:val="0067279E"/>
    <w:rsid w:val="00672A9D"/>
    <w:rsid w:val="006769CC"/>
    <w:rsid w:val="00680E1C"/>
    <w:rsid w:val="00682D87"/>
    <w:rsid w:val="00682DA3"/>
    <w:rsid w:val="00684561"/>
    <w:rsid w:val="00686095"/>
    <w:rsid w:val="00686748"/>
    <w:rsid w:val="006914B0"/>
    <w:rsid w:val="006923D3"/>
    <w:rsid w:val="00693F42"/>
    <w:rsid w:val="00696143"/>
    <w:rsid w:val="00696FE0"/>
    <w:rsid w:val="006A09F2"/>
    <w:rsid w:val="006A1BE6"/>
    <w:rsid w:val="006A3DD4"/>
    <w:rsid w:val="006A48C6"/>
    <w:rsid w:val="006B1E0C"/>
    <w:rsid w:val="006B59AC"/>
    <w:rsid w:val="006C0E81"/>
    <w:rsid w:val="006C5C81"/>
    <w:rsid w:val="006C5E84"/>
    <w:rsid w:val="006C7D46"/>
    <w:rsid w:val="006D1420"/>
    <w:rsid w:val="006D2097"/>
    <w:rsid w:val="006D24F4"/>
    <w:rsid w:val="006D2ADA"/>
    <w:rsid w:val="006D3010"/>
    <w:rsid w:val="006D403F"/>
    <w:rsid w:val="006D630F"/>
    <w:rsid w:val="006E1FA0"/>
    <w:rsid w:val="006E5B71"/>
    <w:rsid w:val="006E6499"/>
    <w:rsid w:val="006F4924"/>
    <w:rsid w:val="006F5E9E"/>
    <w:rsid w:val="00704590"/>
    <w:rsid w:val="007126F2"/>
    <w:rsid w:val="0071442C"/>
    <w:rsid w:val="00716FA1"/>
    <w:rsid w:val="00720ACE"/>
    <w:rsid w:val="00720B12"/>
    <w:rsid w:val="0072174C"/>
    <w:rsid w:val="00721978"/>
    <w:rsid w:val="007314C2"/>
    <w:rsid w:val="007329A0"/>
    <w:rsid w:val="00734A97"/>
    <w:rsid w:val="00737970"/>
    <w:rsid w:val="007407CD"/>
    <w:rsid w:val="0074378B"/>
    <w:rsid w:val="0074411D"/>
    <w:rsid w:val="00750D15"/>
    <w:rsid w:val="007518EE"/>
    <w:rsid w:val="00755A1F"/>
    <w:rsid w:val="00755FBF"/>
    <w:rsid w:val="00757170"/>
    <w:rsid w:val="00763BB3"/>
    <w:rsid w:val="00766CF5"/>
    <w:rsid w:val="00772DDB"/>
    <w:rsid w:val="007773E4"/>
    <w:rsid w:val="007817F1"/>
    <w:rsid w:val="00781849"/>
    <w:rsid w:val="00783025"/>
    <w:rsid w:val="0078707F"/>
    <w:rsid w:val="007919E0"/>
    <w:rsid w:val="00793791"/>
    <w:rsid w:val="00793D7A"/>
    <w:rsid w:val="00795C29"/>
    <w:rsid w:val="00797B22"/>
    <w:rsid w:val="007A0086"/>
    <w:rsid w:val="007A0CC3"/>
    <w:rsid w:val="007B5821"/>
    <w:rsid w:val="007B6291"/>
    <w:rsid w:val="007B7CD3"/>
    <w:rsid w:val="007C6971"/>
    <w:rsid w:val="007D0DA2"/>
    <w:rsid w:val="007D28B9"/>
    <w:rsid w:val="007D49E2"/>
    <w:rsid w:val="007D65B2"/>
    <w:rsid w:val="007E081C"/>
    <w:rsid w:val="007E0B28"/>
    <w:rsid w:val="007E0F4B"/>
    <w:rsid w:val="007E3958"/>
    <w:rsid w:val="007E3F85"/>
    <w:rsid w:val="0080168F"/>
    <w:rsid w:val="00802BA6"/>
    <w:rsid w:val="00803018"/>
    <w:rsid w:val="00804B4C"/>
    <w:rsid w:val="00804B99"/>
    <w:rsid w:val="00805D69"/>
    <w:rsid w:val="008110A6"/>
    <w:rsid w:val="0081177A"/>
    <w:rsid w:val="008162C9"/>
    <w:rsid w:val="00816588"/>
    <w:rsid w:val="008175B3"/>
    <w:rsid w:val="00820398"/>
    <w:rsid w:val="00832911"/>
    <w:rsid w:val="008347FF"/>
    <w:rsid w:val="00835EDD"/>
    <w:rsid w:val="00836956"/>
    <w:rsid w:val="00840B87"/>
    <w:rsid w:val="00843007"/>
    <w:rsid w:val="00843314"/>
    <w:rsid w:val="00843A64"/>
    <w:rsid w:val="008474F7"/>
    <w:rsid w:val="00852024"/>
    <w:rsid w:val="00854356"/>
    <w:rsid w:val="00855421"/>
    <w:rsid w:val="00861BF4"/>
    <w:rsid w:val="00862C00"/>
    <w:rsid w:val="00864006"/>
    <w:rsid w:val="008656AF"/>
    <w:rsid w:val="008728E0"/>
    <w:rsid w:val="008825F0"/>
    <w:rsid w:val="00883847"/>
    <w:rsid w:val="00884937"/>
    <w:rsid w:val="008902CA"/>
    <w:rsid w:val="008906E7"/>
    <w:rsid w:val="0089190B"/>
    <w:rsid w:val="00891F9C"/>
    <w:rsid w:val="00893B51"/>
    <w:rsid w:val="008A1B87"/>
    <w:rsid w:val="008A2679"/>
    <w:rsid w:val="008A3139"/>
    <w:rsid w:val="008A4D7D"/>
    <w:rsid w:val="008A7D68"/>
    <w:rsid w:val="008B1547"/>
    <w:rsid w:val="008B7938"/>
    <w:rsid w:val="008C3E4A"/>
    <w:rsid w:val="008C4A99"/>
    <w:rsid w:val="008C4D50"/>
    <w:rsid w:val="008C51C1"/>
    <w:rsid w:val="008C6324"/>
    <w:rsid w:val="008C6D19"/>
    <w:rsid w:val="008D17A9"/>
    <w:rsid w:val="008D4512"/>
    <w:rsid w:val="008D490C"/>
    <w:rsid w:val="008E27B1"/>
    <w:rsid w:val="008F0996"/>
    <w:rsid w:val="008F274E"/>
    <w:rsid w:val="008F666D"/>
    <w:rsid w:val="008F6F4E"/>
    <w:rsid w:val="00900002"/>
    <w:rsid w:val="009005BE"/>
    <w:rsid w:val="00907B29"/>
    <w:rsid w:val="0091044D"/>
    <w:rsid w:val="009115DD"/>
    <w:rsid w:val="009159B9"/>
    <w:rsid w:val="00917162"/>
    <w:rsid w:val="00917C0D"/>
    <w:rsid w:val="0092433C"/>
    <w:rsid w:val="009261C5"/>
    <w:rsid w:val="00926538"/>
    <w:rsid w:val="00931805"/>
    <w:rsid w:val="009337E2"/>
    <w:rsid w:val="00934515"/>
    <w:rsid w:val="00952973"/>
    <w:rsid w:val="00954EF7"/>
    <w:rsid w:val="00955900"/>
    <w:rsid w:val="00957413"/>
    <w:rsid w:val="00957F6A"/>
    <w:rsid w:val="00964863"/>
    <w:rsid w:val="00965824"/>
    <w:rsid w:val="00967BF8"/>
    <w:rsid w:val="009739BD"/>
    <w:rsid w:val="0097446D"/>
    <w:rsid w:val="0097687E"/>
    <w:rsid w:val="00990467"/>
    <w:rsid w:val="00991B2B"/>
    <w:rsid w:val="00991BDC"/>
    <w:rsid w:val="00996153"/>
    <w:rsid w:val="00997056"/>
    <w:rsid w:val="0099706F"/>
    <w:rsid w:val="00997E5A"/>
    <w:rsid w:val="009A0636"/>
    <w:rsid w:val="009A1CEF"/>
    <w:rsid w:val="009A3384"/>
    <w:rsid w:val="009A667B"/>
    <w:rsid w:val="009A6FB2"/>
    <w:rsid w:val="009B244E"/>
    <w:rsid w:val="009B39BF"/>
    <w:rsid w:val="009B3CDF"/>
    <w:rsid w:val="009B73E0"/>
    <w:rsid w:val="009C4C45"/>
    <w:rsid w:val="009C5295"/>
    <w:rsid w:val="009C7366"/>
    <w:rsid w:val="009D09A2"/>
    <w:rsid w:val="009D36F7"/>
    <w:rsid w:val="009D4276"/>
    <w:rsid w:val="009D485B"/>
    <w:rsid w:val="009D55A9"/>
    <w:rsid w:val="009D5D2C"/>
    <w:rsid w:val="009D7C3D"/>
    <w:rsid w:val="009E2742"/>
    <w:rsid w:val="009E49ED"/>
    <w:rsid w:val="009F1040"/>
    <w:rsid w:val="009F1EC7"/>
    <w:rsid w:val="009F29D9"/>
    <w:rsid w:val="009F340E"/>
    <w:rsid w:val="009F4543"/>
    <w:rsid w:val="009F6DD6"/>
    <w:rsid w:val="00A01589"/>
    <w:rsid w:val="00A03C69"/>
    <w:rsid w:val="00A03D91"/>
    <w:rsid w:val="00A13493"/>
    <w:rsid w:val="00A1390C"/>
    <w:rsid w:val="00A146C3"/>
    <w:rsid w:val="00A14C52"/>
    <w:rsid w:val="00A1504F"/>
    <w:rsid w:val="00A1522C"/>
    <w:rsid w:val="00A16BDC"/>
    <w:rsid w:val="00A20904"/>
    <w:rsid w:val="00A2295B"/>
    <w:rsid w:val="00A22FB6"/>
    <w:rsid w:val="00A25935"/>
    <w:rsid w:val="00A25ED3"/>
    <w:rsid w:val="00A27ADB"/>
    <w:rsid w:val="00A305A2"/>
    <w:rsid w:val="00A33C59"/>
    <w:rsid w:val="00A37110"/>
    <w:rsid w:val="00A40C95"/>
    <w:rsid w:val="00A41F79"/>
    <w:rsid w:val="00A45CB1"/>
    <w:rsid w:val="00A47D2B"/>
    <w:rsid w:val="00A53076"/>
    <w:rsid w:val="00A545D3"/>
    <w:rsid w:val="00A55A21"/>
    <w:rsid w:val="00A56432"/>
    <w:rsid w:val="00A56CC3"/>
    <w:rsid w:val="00A6149B"/>
    <w:rsid w:val="00A6253D"/>
    <w:rsid w:val="00A631A1"/>
    <w:rsid w:val="00A6384A"/>
    <w:rsid w:val="00A64815"/>
    <w:rsid w:val="00A64C1B"/>
    <w:rsid w:val="00A65AD5"/>
    <w:rsid w:val="00A77D63"/>
    <w:rsid w:val="00A80CF0"/>
    <w:rsid w:val="00A83ACE"/>
    <w:rsid w:val="00A87187"/>
    <w:rsid w:val="00A92486"/>
    <w:rsid w:val="00A960C5"/>
    <w:rsid w:val="00AA6A78"/>
    <w:rsid w:val="00AB26EE"/>
    <w:rsid w:val="00AB6839"/>
    <w:rsid w:val="00AC0A9A"/>
    <w:rsid w:val="00AC0F91"/>
    <w:rsid w:val="00AC0F98"/>
    <w:rsid w:val="00AC25BA"/>
    <w:rsid w:val="00AC3ABB"/>
    <w:rsid w:val="00AD0B67"/>
    <w:rsid w:val="00AD5CEA"/>
    <w:rsid w:val="00AD64B1"/>
    <w:rsid w:val="00AE292E"/>
    <w:rsid w:val="00AE36A4"/>
    <w:rsid w:val="00AE6053"/>
    <w:rsid w:val="00AE6CBC"/>
    <w:rsid w:val="00AF1995"/>
    <w:rsid w:val="00AF2032"/>
    <w:rsid w:val="00AF2FE2"/>
    <w:rsid w:val="00AF70AA"/>
    <w:rsid w:val="00AF7C31"/>
    <w:rsid w:val="00AF7F7B"/>
    <w:rsid w:val="00B20F71"/>
    <w:rsid w:val="00B220FA"/>
    <w:rsid w:val="00B3005D"/>
    <w:rsid w:val="00B300AE"/>
    <w:rsid w:val="00B30237"/>
    <w:rsid w:val="00B31A44"/>
    <w:rsid w:val="00B33828"/>
    <w:rsid w:val="00B365EA"/>
    <w:rsid w:val="00B46FC6"/>
    <w:rsid w:val="00B5075F"/>
    <w:rsid w:val="00B52D0D"/>
    <w:rsid w:val="00B55399"/>
    <w:rsid w:val="00B60F45"/>
    <w:rsid w:val="00B6215B"/>
    <w:rsid w:val="00B62454"/>
    <w:rsid w:val="00B66FF3"/>
    <w:rsid w:val="00B67DC5"/>
    <w:rsid w:val="00B706EE"/>
    <w:rsid w:val="00B71B67"/>
    <w:rsid w:val="00B806EF"/>
    <w:rsid w:val="00B85702"/>
    <w:rsid w:val="00B8581C"/>
    <w:rsid w:val="00B862DD"/>
    <w:rsid w:val="00B86557"/>
    <w:rsid w:val="00B9029C"/>
    <w:rsid w:val="00B96D17"/>
    <w:rsid w:val="00B9799F"/>
    <w:rsid w:val="00BA13AB"/>
    <w:rsid w:val="00BA1DD3"/>
    <w:rsid w:val="00BA4506"/>
    <w:rsid w:val="00BA6C96"/>
    <w:rsid w:val="00BA7B57"/>
    <w:rsid w:val="00BC1661"/>
    <w:rsid w:val="00BC3A81"/>
    <w:rsid w:val="00BC3DDF"/>
    <w:rsid w:val="00BC7F6D"/>
    <w:rsid w:val="00BD0D19"/>
    <w:rsid w:val="00BD3160"/>
    <w:rsid w:val="00BD3622"/>
    <w:rsid w:val="00BD395A"/>
    <w:rsid w:val="00BD3F56"/>
    <w:rsid w:val="00BD5D78"/>
    <w:rsid w:val="00BD5F6E"/>
    <w:rsid w:val="00BE19C0"/>
    <w:rsid w:val="00BE2128"/>
    <w:rsid w:val="00BE5590"/>
    <w:rsid w:val="00BF031A"/>
    <w:rsid w:val="00BF1BFA"/>
    <w:rsid w:val="00BF58A5"/>
    <w:rsid w:val="00C00DCE"/>
    <w:rsid w:val="00C0322B"/>
    <w:rsid w:val="00C037A2"/>
    <w:rsid w:val="00C22383"/>
    <w:rsid w:val="00C23DD5"/>
    <w:rsid w:val="00C242D1"/>
    <w:rsid w:val="00C244D3"/>
    <w:rsid w:val="00C26FFA"/>
    <w:rsid w:val="00C31556"/>
    <w:rsid w:val="00C36D6B"/>
    <w:rsid w:val="00C37D9C"/>
    <w:rsid w:val="00C4677B"/>
    <w:rsid w:val="00C50A75"/>
    <w:rsid w:val="00C50AB8"/>
    <w:rsid w:val="00C54AD3"/>
    <w:rsid w:val="00C55D7D"/>
    <w:rsid w:val="00C55F0A"/>
    <w:rsid w:val="00C60000"/>
    <w:rsid w:val="00C60450"/>
    <w:rsid w:val="00C66465"/>
    <w:rsid w:val="00C66B10"/>
    <w:rsid w:val="00C66CA2"/>
    <w:rsid w:val="00C6723A"/>
    <w:rsid w:val="00C672B9"/>
    <w:rsid w:val="00C67794"/>
    <w:rsid w:val="00C679F0"/>
    <w:rsid w:val="00C706D4"/>
    <w:rsid w:val="00C725BE"/>
    <w:rsid w:val="00C75983"/>
    <w:rsid w:val="00C80D23"/>
    <w:rsid w:val="00C850B1"/>
    <w:rsid w:val="00C869D0"/>
    <w:rsid w:val="00C86FE4"/>
    <w:rsid w:val="00C875AC"/>
    <w:rsid w:val="00C9354B"/>
    <w:rsid w:val="00C935A1"/>
    <w:rsid w:val="00C93B1C"/>
    <w:rsid w:val="00C94D26"/>
    <w:rsid w:val="00C96A5F"/>
    <w:rsid w:val="00CA025C"/>
    <w:rsid w:val="00CA3E40"/>
    <w:rsid w:val="00CB1F77"/>
    <w:rsid w:val="00CB4DB3"/>
    <w:rsid w:val="00CB5795"/>
    <w:rsid w:val="00CB61B1"/>
    <w:rsid w:val="00CB6302"/>
    <w:rsid w:val="00CC6F66"/>
    <w:rsid w:val="00CD1CF1"/>
    <w:rsid w:val="00CD2F21"/>
    <w:rsid w:val="00CD3D4F"/>
    <w:rsid w:val="00CE11D6"/>
    <w:rsid w:val="00CE2CFD"/>
    <w:rsid w:val="00CE431B"/>
    <w:rsid w:val="00CE567A"/>
    <w:rsid w:val="00CE726D"/>
    <w:rsid w:val="00CE7D4D"/>
    <w:rsid w:val="00CF067D"/>
    <w:rsid w:val="00CF3F70"/>
    <w:rsid w:val="00CF52BA"/>
    <w:rsid w:val="00CF6BD4"/>
    <w:rsid w:val="00D0238F"/>
    <w:rsid w:val="00D02E6D"/>
    <w:rsid w:val="00D07CC1"/>
    <w:rsid w:val="00D15A3D"/>
    <w:rsid w:val="00D15BD5"/>
    <w:rsid w:val="00D1726A"/>
    <w:rsid w:val="00D24810"/>
    <w:rsid w:val="00D309E2"/>
    <w:rsid w:val="00D31580"/>
    <w:rsid w:val="00D3406F"/>
    <w:rsid w:val="00D351EF"/>
    <w:rsid w:val="00D36810"/>
    <w:rsid w:val="00D37C21"/>
    <w:rsid w:val="00D40B51"/>
    <w:rsid w:val="00D42415"/>
    <w:rsid w:val="00D43988"/>
    <w:rsid w:val="00D46809"/>
    <w:rsid w:val="00D4765E"/>
    <w:rsid w:val="00D51A7F"/>
    <w:rsid w:val="00D52756"/>
    <w:rsid w:val="00D5623D"/>
    <w:rsid w:val="00D57827"/>
    <w:rsid w:val="00D57E6C"/>
    <w:rsid w:val="00D64658"/>
    <w:rsid w:val="00D67E4A"/>
    <w:rsid w:val="00D72F02"/>
    <w:rsid w:val="00D73FEC"/>
    <w:rsid w:val="00D750BE"/>
    <w:rsid w:val="00D7645E"/>
    <w:rsid w:val="00D838BB"/>
    <w:rsid w:val="00D8744F"/>
    <w:rsid w:val="00D907A5"/>
    <w:rsid w:val="00D919CA"/>
    <w:rsid w:val="00D94A97"/>
    <w:rsid w:val="00D96130"/>
    <w:rsid w:val="00DA08F8"/>
    <w:rsid w:val="00DA0B0D"/>
    <w:rsid w:val="00DA11DC"/>
    <w:rsid w:val="00DA18F0"/>
    <w:rsid w:val="00DA18FB"/>
    <w:rsid w:val="00DA5D47"/>
    <w:rsid w:val="00DB0188"/>
    <w:rsid w:val="00DB0C30"/>
    <w:rsid w:val="00DB1AFB"/>
    <w:rsid w:val="00DB36E9"/>
    <w:rsid w:val="00DB461C"/>
    <w:rsid w:val="00DB6D63"/>
    <w:rsid w:val="00DC227D"/>
    <w:rsid w:val="00DC2A10"/>
    <w:rsid w:val="00DC2FA4"/>
    <w:rsid w:val="00DD2E60"/>
    <w:rsid w:val="00DD2FB0"/>
    <w:rsid w:val="00DD334A"/>
    <w:rsid w:val="00DD55C6"/>
    <w:rsid w:val="00DD75D5"/>
    <w:rsid w:val="00DE02C4"/>
    <w:rsid w:val="00DE1CC9"/>
    <w:rsid w:val="00DF0BAA"/>
    <w:rsid w:val="00DF3ED1"/>
    <w:rsid w:val="00E00044"/>
    <w:rsid w:val="00E002F4"/>
    <w:rsid w:val="00E01853"/>
    <w:rsid w:val="00E0216E"/>
    <w:rsid w:val="00E0714E"/>
    <w:rsid w:val="00E13B33"/>
    <w:rsid w:val="00E13BDC"/>
    <w:rsid w:val="00E14B15"/>
    <w:rsid w:val="00E156AC"/>
    <w:rsid w:val="00E16B53"/>
    <w:rsid w:val="00E17019"/>
    <w:rsid w:val="00E17C19"/>
    <w:rsid w:val="00E23FA9"/>
    <w:rsid w:val="00E25A79"/>
    <w:rsid w:val="00E26759"/>
    <w:rsid w:val="00E341F3"/>
    <w:rsid w:val="00E37D3E"/>
    <w:rsid w:val="00E454E9"/>
    <w:rsid w:val="00E57268"/>
    <w:rsid w:val="00E61693"/>
    <w:rsid w:val="00E6363E"/>
    <w:rsid w:val="00E63B2E"/>
    <w:rsid w:val="00E77600"/>
    <w:rsid w:val="00E81F8B"/>
    <w:rsid w:val="00E871D3"/>
    <w:rsid w:val="00E87D7F"/>
    <w:rsid w:val="00E909BF"/>
    <w:rsid w:val="00E94D38"/>
    <w:rsid w:val="00EA087D"/>
    <w:rsid w:val="00EA17A1"/>
    <w:rsid w:val="00EA30F1"/>
    <w:rsid w:val="00EA40E5"/>
    <w:rsid w:val="00EA49DC"/>
    <w:rsid w:val="00EB0CB5"/>
    <w:rsid w:val="00EB2A4F"/>
    <w:rsid w:val="00EB386B"/>
    <w:rsid w:val="00EB5576"/>
    <w:rsid w:val="00EB73F6"/>
    <w:rsid w:val="00EC00D2"/>
    <w:rsid w:val="00EC3F91"/>
    <w:rsid w:val="00EC59BA"/>
    <w:rsid w:val="00EE1B98"/>
    <w:rsid w:val="00EE258A"/>
    <w:rsid w:val="00EE45FC"/>
    <w:rsid w:val="00EE4B42"/>
    <w:rsid w:val="00EE5696"/>
    <w:rsid w:val="00EE6056"/>
    <w:rsid w:val="00EF286F"/>
    <w:rsid w:val="00EF6D7B"/>
    <w:rsid w:val="00F015F5"/>
    <w:rsid w:val="00F06A3C"/>
    <w:rsid w:val="00F11603"/>
    <w:rsid w:val="00F14176"/>
    <w:rsid w:val="00F20889"/>
    <w:rsid w:val="00F20997"/>
    <w:rsid w:val="00F224BE"/>
    <w:rsid w:val="00F22B7B"/>
    <w:rsid w:val="00F25904"/>
    <w:rsid w:val="00F27778"/>
    <w:rsid w:val="00F32276"/>
    <w:rsid w:val="00F333BE"/>
    <w:rsid w:val="00F34006"/>
    <w:rsid w:val="00F40C8B"/>
    <w:rsid w:val="00F42572"/>
    <w:rsid w:val="00F4569A"/>
    <w:rsid w:val="00F46331"/>
    <w:rsid w:val="00F4671A"/>
    <w:rsid w:val="00F46FE2"/>
    <w:rsid w:val="00F47C58"/>
    <w:rsid w:val="00F50E4A"/>
    <w:rsid w:val="00F513F6"/>
    <w:rsid w:val="00F5387F"/>
    <w:rsid w:val="00F54C3E"/>
    <w:rsid w:val="00F56D1D"/>
    <w:rsid w:val="00F56FB3"/>
    <w:rsid w:val="00F60205"/>
    <w:rsid w:val="00F72991"/>
    <w:rsid w:val="00F73022"/>
    <w:rsid w:val="00F80534"/>
    <w:rsid w:val="00F81296"/>
    <w:rsid w:val="00F813F3"/>
    <w:rsid w:val="00F8171D"/>
    <w:rsid w:val="00F90467"/>
    <w:rsid w:val="00F9536F"/>
    <w:rsid w:val="00F95689"/>
    <w:rsid w:val="00F96597"/>
    <w:rsid w:val="00FA49D3"/>
    <w:rsid w:val="00FA5673"/>
    <w:rsid w:val="00FA7EA6"/>
    <w:rsid w:val="00FB1B99"/>
    <w:rsid w:val="00FB31E6"/>
    <w:rsid w:val="00FB3AD8"/>
    <w:rsid w:val="00FB46FD"/>
    <w:rsid w:val="00FC2AFF"/>
    <w:rsid w:val="00FC3228"/>
    <w:rsid w:val="00FC433E"/>
    <w:rsid w:val="00FC7223"/>
    <w:rsid w:val="00FD1448"/>
    <w:rsid w:val="00FD1E16"/>
    <w:rsid w:val="00FD33C8"/>
    <w:rsid w:val="00FD633C"/>
    <w:rsid w:val="00FE4802"/>
    <w:rsid w:val="00FF1A57"/>
    <w:rsid w:val="00FF1B1A"/>
    <w:rsid w:val="00FF28D7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ru v:ext="edit" colors="#eaeaea,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25"/>
    <w:pPr>
      <w:bidi/>
    </w:pPr>
    <w:rPr>
      <w:rFonts w:cs="Yagut"/>
      <w:noProof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16525"/>
    <w:pPr>
      <w:keepNext/>
      <w:jc w:val="both"/>
      <w:outlineLvl w:val="0"/>
    </w:pPr>
    <w:rPr>
      <w:b/>
      <w:bCs/>
      <w:sz w:val="22"/>
      <w:szCs w:val="22"/>
      <w:lang w:bidi="fa-IR"/>
    </w:rPr>
  </w:style>
  <w:style w:type="paragraph" w:styleId="Heading2">
    <w:name w:val="heading 2"/>
    <w:basedOn w:val="Normal"/>
    <w:next w:val="Normal"/>
    <w:qFormat/>
    <w:rsid w:val="00616525"/>
    <w:pPr>
      <w:keepNext/>
      <w:ind w:left="459" w:right="459"/>
      <w:jc w:val="right"/>
      <w:outlineLvl w:val="1"/>
    </w:pPr>
    <w:rPr>
      <w:b/>
      <w:bCs/>
      <w:sz w:val="25"/>
      <w:szCs w:val="25"/>
      <w:lang w:bidi="fa-IR"/>
    </w:rPr>
  </w:style>
  <w:style w:type="paragraph" w:styleId="Heading3">
    <w:name w:val="heading 3"/>
    <w:basedOn w:val="Normal"/>
    <w:next w:val="Normal"/>
    <w:qFormat/>
    <w:rsid w:val="00616525"/>
    <w:pPr>
      <w:keepNext/>
      <w:jc w:val="center"/>
      <w:outlineLvl w:val="2"/>
    </w:pPr>
    <w:rPr>
      <w:b/>
      <w:bCs/>
      <w:lang w:bidi="fa-IR"/>
    </w:rPr>
  </w:style>
  <w:style w:type="paragraph" w:styleId="Heading4">
    <w:name w:val="heading 4"/>
    <w:basedOn w:val="Normal"/>
    <w:next w:val="Normal"/>
    <w:qFormat/>
    <w:rsid w:val="00616525"/>
    <w:pPr>
      <w:keepNext/>
      <w:spacing w:before="120" w:after="120"/>
      <w:jc w:val="center"/>
      <w:outlineLvl w:val="3"/>
    </w:pPr>
    <w:rPr>
      <w:b/>
      <w:bCs/>
      <w:sz w:val="16"/>
      <w:szCs w:val="16"/>
      <w:lang w:bidi="fa-IR"/>
    </w:rPr>
  </w:style>
  <w:style w:type="paragraph" w:styleId="Heading5">
    <w:name w:val="heading 5"/>
    <w:basedOn w:val="Normal"/>
    <w:next w:val="Normal"/>
    <w:qFormat/>
    <w:rsid w:val="00616525"/>
    <w:pPr>
      <w:keepNext/>
      <w:tabs>
        <w:tab w:val="right" w:pos="1048"/>
      </w:tabs>
      <w:ind w:left="56" w:right="56"/>
      <w:jc w:val="center"/>
      <w:outlineLvl w:val="4"/>
    </w:pPr>
    <w:rPr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6525"/>
    <w:pPr>
      <w:tabs>
        <w:tab w:val="center" w:pos="4153"/>
        <w:tab w:val="right" w:pos="8306"/>
      </w:tabs>
      <w:jc w:val="right"/>
    </w:pPr>
  </w:style>
  <w:style w:type="paragraph" w:styleId="Footer">
    <w:name w:val="footer"/>
    <w:basedOn w:val="Normal"/>
    <w:link w:val="FooterChar"/>
    <w:uiPriority w:val="99"/>
    <w:rsid w:val="00616525"/>
    <w:pPr>
      <w:tabs>
        <w:tab w:val="center" w:pos="4153"/>
        <w:tab w:val="right" w:pos="8306"/>
      </w:tabs>
      <w:jc w:val="right"/>
    </w:pPr>
  </w:style>
  <w:style w:type="character" w:styleId="PageNumber">
    <w:name w:val="page number"/>
    <w:basedOn w:val="DefaultParagraphFont"/>
    <w:rsid w:val="00616525"/>
  </w:style>
  <w:style w:type="table" w:styleId="TableGrid">
    <w:name w:val="Table Grid"/>
    <w:basedOn w:val="TableNormal"/>
    <w:rsid w:val="001141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8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744F"/>
    <w:rPr>
      <w:rFonts w:cs="Yagut"/>
      <w:noProof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FA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9D3"/>
    <w:rPr>
      <w:rFonts w:ascii="Tahoma" w:hAnsi="Tahoma" w:cs="Tahoma"/>
      <w:noProof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rsid w:val="00175988"/>
    <w:rPr>
      <w:rFonts w:cs="Yagut"/>
      <w:noProof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FCB3BC-1185-4FCA-B6D3-39F81AF2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/ دانشكده علوم پزشكي و خدمات بهداشتي درماني </vt:lpstr>
    </vt:vector>
  </TitlesOfParts>
  <Company>***</Company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/ دانشكده علوم پزشكي و خدمات بهداشتي درماني </dc:title>
  <dc:subject/>
  <dc:creator>SHERAFATI</dc:creator>
  <cp:keywords/>
  <dc:description/>
  <cp:lastModifiedBy>gholami-r</cp:lastModifiedBy>
  <cp:revision>12</cp:revision>
  <cp:lastPrinted>2011-01-08T11:23:00Z</cp:lastPrinted>
  <dcterms:created xsi:type="dcterms:W3CDTF">2010-04-12T11:02:00Z</dcterms:created>
  <dcterms:modified xsi:type="dcterms:W3CDTF">2011-04-21T11:42:00Z</dcterms:modified>
</cp:coreProperties>
</file>